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2119" w14:textId="77777777" w:rsidR="00C25A1C" w:rsidRDefault="00C25A1C">
      <w:pPr>
        <w:pStyle w:val="BodyText"/>
        <w:rPr>
          <w:rFonts w:ascii="Times New Roman"/>
        </w:rPr>
      </w:pPr>
    </w:p>
    <w:p w14:paraId="562089DB" w14:textId="77777777" w:rsidR="00C25A1C" w:rsidRDefault="00C25A1C">
      <w:pPr>
        <w:pStyle w:val="BodyText"/>
        <w:spacing w:before="1"/>
        <w:rPr>
          <w:rFonts w:ascii="Times New Roman"/>
          <w:sz w:val="20"/>
        </w:rPr>
      </w:pPr>
    </w:p>
    <w:p w14:paraId="3955853A" w14:textId="77777777" w:rsidR="00C25A1C" w:rsidRPr="0085399B" w:rsidRDefault="00B34618">
      <w:pPr>
        <w:ind w:left="220"/>
        <w:rPr>
          <w:b/>
          <w:sz w:val="24"/>
          <w:lang w:val="fr-FR"/>
        </w:rPr>
      </w:pPr>
      <w:r w:rsidRPr="0085399B">
        <w:rPr>
          <w:b/>
          <w:sz w:val="24"/>
          <w:lang w:val="fr-FR"/>
        </w:rPr>
        <w:t>Version Control</w:t>
      </w:r>
    </w:p>
    <w:p w14:paraId="08761891" w14:textId="695346B0" w:rsidR="00C25A1C" w:rsidRPr="00024EE8" w:rsidRDefault="00B34618" w:rsidP="00024EE8">
      <w:pPr>
        <w:spacing w:before="69"/>
        <w:ind w:left="220"/>
        <w:rPr>
          <w:b/>
          <w:sz w:val="36"/>
          <w:lang w:val="fr-FR"/>
        </w:rPr>
        <w:sectPr w:rsidR="00C25A1C" w:rsidRPr="00024EE8">
          <w:headerReference w:type="default" r:id="rId7"/>
          <w:footerReference w:type="default" r:id="rId8"/>
          <w:type w:val="continuous"/>
          <w:pgSz w:w="12240" w:h="15840"/>
          <w:pgMar w:top="2080" w:right="1020" w:bottom="360" w:left="1220" w:header="421" w:footer="162" w:gutter="0"/>
          <w:cols w:num="2" w:space="720" w:equalWidth="0">
            <w:col w:w="1816" w:space="822"/>
            <w:col w:w="7362"/>
          </w:cols>
        </w:sectPr>
      </w:pPr>
      <w:r w:rsidRPr="0085399B">
        <w:rPr>
          <w:lang w:val="fr-FR"/>
        </w:rPr>
        <w:br w:type="column"/>
      </w:r>
      <w:r w:rsidR="00024EE8">
        <w:rPr>
          <w:b/>
          <w:sz w:val="36"/>
          <w:lang w:val="fr-FR"/>
        </w:rPr>
        <w:t xml:space="preserve">NELA Patient Audit </w:t>
      </w:r>
      <w:proofErr w:type="spellStart"/>
      <w:r w:rsidR="00024EE8">
        <w:rPr>
          <w:b/>
          <w:sz w:val="36"/>
          <w:lang w:val="fr-FR"/>
        </w:rPr>
        <w:t>Datase</w:t>
      </w:r>
      <w:r w:rsidR="000A6D88">
        <w:rPr>
          <w:b/>
          <w:sz w:val="36"/>
          <w:lang w:val="fr-FR"/>
        </w:rPr>
        <w:t>t</w:t>
      </w:r>
      <w:proofErr w:type="spellEnd"/>
    </w:p>
    <w:p w14:paraId="359935F6" w14:textId="77777777" w:rsidR="00C25A1C" w:rsidRPr="0085399B" w:rsidRDefault="00C25A1C">
      <w:pPr>
        <w:pStyle w:val="BodyText"/>
        <w:rPr>
          <w:b/>
          <w:sz w:val="12"/>
          <w:lang w:val="fr-FR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C25A1C" w14:paraId="77A7A865" w14:textId="77777777">
        <w:trPr>
          <w:trHeight w:val="292"/>
        </w:trPr>
        <w:tc>
          <w:tcPr>
            <w:tcW w:w="3193" w:type="dxa"/>
          </w:tcPr>
          <w:p w14:paraId="51B7FC8D" w14:textId="77777777" w:rsidR="00C25A1C" w:rsidRDefault="00B34618">
            <w:pPr>
              <w:pStyle w:val="TableParagraph"/>
              <w:spacing w:before="0" w:line="272" w:lineRule="exact"/>
              <w:ind w:left="1156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193" w:type="dxa"/>
          </w:tcPr>
          <w:p w14:paraId="1A60936D" w14:textId="77777777" w:rsidR="00C25A1C" w:rsidRDefault="00B34618">
            <w:pPr>
              <w:pStyle w:val="TableParagraph"/>
              <w:spacing w:before="0" w:line="272" w:lineRule="exact"/>
              <w:ind w:left="1156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93" w:type="dxa"/>
          </w:tcPr>
          <w:p w14:paraId="06048D26" w14:textId="77777777" w:rsidR="00C25A1C" w:rsidRDefault="00B34618">
            <w:pPr>
              <w:pStyle w:val="TableParagraph"/>
              <w:spacing w:before="0" w:line="272" w:lineRule="exact"/>
              <w:ind w:left="1156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</w:t>
            </w:r>
          </w:p>
        </w:tc>
      </w:tr>
      <w:tr w:rsidR="00C25A1C" w14:paraId="5AF65C0E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75F4105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3193" w:type="dxa"/>
            <w:shd w:val="clear" w:color="auto" w:fill="C5D9F0"/>
          </w:tcPr>
          <w:p w14:paraId="2F24D2B9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24/11/2014</w:t>
            </w:r>
          </w:p>
        </w:tc>
        <w:tc>
          <w:tcPr>
            <w:tcW w:w="3193" w:type="dxa"/>
            <w:shd w:val="clear" w:color="auto" w:fill="C5D9F0"/>
          </w:tcPr>
          <w:p w14:paraId="32B4BE54" w14:textId="77777777" w:rsidR="00C25A1C" w:rsidRDefault="00B34618">
            <w:pPr>
              <w:pStyle w:val="TableParagraph"/>
              <w:spacing w:line="240" w:lineRule="atLeast"/>
              <w:ind w:left="106" w:right="431"/>
              <w:rPr>
                <w:sz w:val="20"/>
              </w:rPr>
            </w:pPr>
            <w:r>
              <w:rPr>
                <w:sz w:val="20"/>
              </w:rPr>
              <w:t>Changes made to dataset for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77824178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836602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3193" w:type="dxa"/>
            <w:shd w:val="clear" w:color="auto" w:fill="C5D9F0"/>
          </w:tcPr>
          <w:p w14:paraId="191279B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02/04/2015</w:t>
            </w:r>
          </w:p>
        </w:tc>
        <w:tc>
          <w:tcPr>
            <w:tcW w:w="3193" w:type="dxa"/>
            <w:shd w:val="clear" w:color="auto" w:fill="C5D9F0"/>
          </w:tcPr>
          <w:p w14:paraId="74D3AC34" w14:textId="77777777" w:rsidR="00C25A1C" w:rsidRDefault="00B34618">
            <w:pPr>
              <w:pStyle w:val="TableParagraph"/>
              <w:spacing w:line="240" w:lineRule="atLeast"/>
              <w:ind w:left="106" w:right="363"/>
              <w:rPr>
                <w:sz w:val="20"/>
              </w:rPr>
            </w:pPr>
            <w:r>
              <w:rPr>
                <w:sz w:val="20"/>
              </w:rPr>
              <w:t>Still in hospital at 60 days answer option added to question 7.7</w:t>
            </w:r>
          </w:p>
        </w:tc>
      </w:tr>
      <w:tr w:rsidR="00C25A1C" w14:paraId="48725282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5B169F1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3193" w:type="dxa"/>
            <w:shd w:val="clear" w:color="auto" w:fill="C5D9F0"/>
          </w:tcPr>
          <w:p w14:paraId="0DE210FF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02/07/2015</w:t>
            </w:r>
          </w:p>
        </w:tc>
        <w:tc>
          <w:tcPr>
            <w:tcW w:w="3193" w:type="dxa"/>
            <w:shd w:val="clear" w:color="auto" w:fill="C5D9F0"/>
          </w:tcPr>
          <w:p w14:paraId="34B2BFBC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Wording edited for question 2.9</w:t>
            </w:r>
          </w:p>
        </w:tc>
      </w:tr>
      <w:tr w:rsidR="00C25A1C" w14:paraId="64A410A9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64D41C71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93" w:type="dxa"/>
            <w:shd w:val="clear" w:color="auto" w:fill="C5D9F0"/>
          </w:tcPr>
          <w:p w14:paraId="38540560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01/12/2015</w:t>
            </w:r>
          </w:p>
        </w:tc>
        <w:tc>
          <w:tcPr>
            <w:tcW w:w="3193" w:type="dxa"/>
            <w:shd w:val="clear" w:color="auto" w:fill="C5D9F0"/>
          </w:tcPr>
          <w:p w14:paraId="0A5F040D" w14:textId="77777777" w:rsidR="00C25A1C" w:rsidRDefault="00B34618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Changes made to dataset for 3</w:t>
            </w:r>
            <w:r>
              <w:rPr>
                <w:sz w:val="20"/>
                <w:vertAlign w:val="superscript"/>
              </w:rPr>
              <w:t>rd</w:t>
            </w:r>
          </w:p>
          <w:p w14:paraId="7A2B27D5" w14:textId="77777777" w:rsidR="00C25A1C" w:rsidRDefault="00B34618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year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C25A1C" w14:paraId="58DE3B31" w14:textId="77777777">
        <w:trPr>
          <w:trHeight w:val="244"/>
        </w:trPr>
        <w:tc>
          <w:tcPr>
            <w:tcW w:w="3193" w:type="dxa"/>
            <w:shd w:val="clear" w:color="auto" w:fill="C5D9F0"/>
          </w:tcPr>
          <w:p w14:paraId="05200E05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93" w:type="dxa"/>
            <w:shd w:val="clear" w:color="auto" w:fill="C5D9F0"/>
          </w:tcPr>
          <w:p w14:paraId="39C69B80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21/03/2016</w:t>
            </w:r>
          </w:p>
        </w:tc>
        <w:tc>
          <w:tcPr>
            <w:tcW w:w="3193" w:type="dxa"/>
            <w:shd w:val="clear" w:color="auto" w:fill="C5D9F0"/>
          </w:tcPr>
          <w:p w14:paraId="1348547F" w14:textId="77777777" w:rsidR="00C25A1C" w:rsidRDefault="00B34618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Q1.9 wording edited</w:t>
            </w:r>
          </w:p>
        </w:tc>
      </w:tr>
      <w:tr w:rsidR="00C25A1C" w14:paraId="0C6CC61B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6091A356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93" w:type="dxa"/>
            <w:shd w:val="clear" w:color="auto" w:fill="C5D9F0"/>
          </w:tcPr>
          <w:p w14:paraId="4E340098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01/12/2016</w:t>
            </w:r>
          </w:p>
        </w:tc>
        <w:tc>
          <w:tcPr>
            <w:tcW w:w="3193" w:type="dxa"/>
            <w:shd w:val="clear" w:color="auto" w:fill="C5D9F0"/>
          </w:tcPr>
          <w:p w14:paraId="3C07A5B4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2B3F7C4A" w14:textId="77777777">
        <w:trPr>
          <w:trHeight w:val="486"/>
        </w:trPr>
        <w:tc>
          <w:tcPr>
            <w:tcW w:w="3193" w:type="dxa"/>
            <w:shd w:val="clear" w:color="auto" w:fill="C5D9F0"/>
          </w:tcPr>
          <w:p w14:paraId="43F8B9D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3193" w:type="dxa"/>
            <w:shd w:val="clear" w:color="auto" w:fill="C5D9F0"/>
          </w:tcPr>
          <w:p w14:paraId="37FF8577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21/12/2016</w:t>
            </w:r>
          </w:p>
        </w:tc>
        <w:tc>
          <w:tcPr>
            <w:tcW w:w="3193" w:type="dxa"/>
            <w:shd w:val="clear" w:color="auto" w:fill="C5D9F0"/>
          </w:tcPr>
          <w:p w14:paraId="60AFFDD2" w14:textId="77777777" w:rsidR="00C25A1C" w:rsidRDefault="00B3461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Question 1.10b modified to include</w:t>
            </w:r>
          </w:p>
          <w:p w14:paraId="5AA94817" w14:textId="77777777" w:rsidR="00C25A1C" w:rsidRDefault="00B34618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hospital transfers</w:t>
            </w:r>
          </w:p>
        </w:tc>
      </w:tr>
      <w:tr w:rsidR="00C25A1C" w14:paraId="11FD255F" w14:textId="77777777">
        <w:trPr>
          <w:trHeight w:val="489"/>
        </w:trPr>
        <w:tc>
          <w:tcPr>
            <w:tcW w:w="3193" w:type="dxa"/>
            <w:shd w:val="clear" w:color="auto" w:fill="C5D9F0"/>
          </w:tcPr>
          <w:p w14:paraId="3D8FE5D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93" w:type="dxa"/>
            <w:shd w:val="clear" w:color="auto" w:fill="C5D9F0"/>
          </w:tcPr>
          <w:p w14:paraId="54725E53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3193" w:type="dxa"/>
            <w:shd w:val="clear" w:color="auto" w:fill="C5D9F0"/>
          </w:tcPr>
          <w:p w14:paraId="4299667A" w14:textId="77777777" w:rsidR="00C25A1C" w:rsidRDefault="00B34618">
            <w:pPr>
              <w:pStyle w:val="TableParagraph"/>
              <w:spacing w:line="240" w:lineRule="atLeast"/>
              <w:ind w:left="106" w:right="456"/>
              <w:rPr>
                <w:sz w:val="20"/>
              </w:rPr>
            </w:pPr>
            <w:r>
              <w:rPr>
                <w:sz w:val="20"/>
              </w:rPr>
              <w:t>Changes made to dataset for 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year.</w:t>
            </w:r>
          </w:p>
        </w:tc>
      </w:tr>
      <w:tr w:rsidR="00C25A1C" w14:paraId="5FE86352" w14:textId="77777777" w:rsidTr="00AC2465">
        <w:trPr>
          <w:trHeight w:val="504"/>
        </w:trPr>
        <w:tc>
          <w:tcPr>
            <w:tcW w:w="3193" w:type="dxa"/>
            <w:shd w:val="clear" w:color="auto" w:fill="C5D9F0"/>
          </w:tcPr>
          <w:p w14:paraId="378F793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93" w:type="dxa"/>
            <w:shd w:val="clear" w:color="auto" w:fill="C5D9F0"/>
          </w:tcPr>
          <w:p w14:paraId="162911D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01/12/18</w:t>
            </w:r>
          </w:p>
        </w:tc>
        <w:tc>
          <w:tcPr>
            <w:tcW w:w="3193" w:type="dxa"/>
            <w:shd w:val="clear" w:color="auto" w:fill="C5D9F0"/>
          </w:tcPr>
          <w:p w14:paraId="624082D7" w14:textId="61531A7F" w:rsidR="00C25A1C" w:rsidRDefault="00B34618" w:rsidP="00AC2465">
            <w:pPr>
              <w:pStyle w:val="TableParagraph"/>
              <w:ind w:left="106" w:right="395"/>
              <w:rPr>
                <w:sz w:val="20"/>
              </w:rPr>
            </w:pPr>
            <w:r>
              <w:rPr>
                <w:sz w:val="20"/>
              </w:rPr>
              <w:t>Changes</w:t>
            </w:r>
            <w:r w:rsidR="00AC2465">
              <w:rPr>
                <w:sz w:val="20"/>
              </w:rPr>
              <w:t xml:space="preserve"> made to dataset for 6th year.</w:t>
            </w:r>
          </w:p>
        </w:tc>
      </w:tr>
      <w:tr w:rsidR="00C25A1C" w14:paraId="7A96D09C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71372C3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3193" w:type="dxa"/>
            <w:shd w:val="clear" w:color="auto" w:fill="C5D9F0"/>
          </w:tcPr>
          <w:p w14:paraId="6CA8E5C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01/04/19</w:t>
            </w:r>
          </w:p>
        </w:tc>
        <w:tc>
          <w:tcPr>
            <w:tcW w:w="3193" w:type="dxa"/>
            <w:shd w:val="clear" w:color="auto" w:fill="C5D9F0"/>
          </w:tcPr>
          <w:p w14:paraId="268386AB" w14:textId="77777777" w:rsidR="00C25A1C" w:rsidRDefault="00B34618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Possum Calculation removed; Q3.2, 3.25, 6.2, 6.23,</w:t>
            </w:r>
          </w:p>
          <w:p w14:paraId="1ED20858" w14:textId="77777777" w:rsidR="00C25A1C" w:rsidRDefault="00B3461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Q3.1, 6.1 Updated options</w:t>
            </w:r>
          </w:p>
        </w:tc>
      </w:tr>
      <w:tr w:rsidR="00945450" w14:paraId="702BBB1E" w14:textId="77777777">
        <w:trPr>
          <w:trHeight w:val="734"/>
        </w:trPr>
        <w:tc>
          <w:tcPr>
            <w:tcW w:w="3193" w:type="dxa"/>
            <w:shd w:val="clear" w:color="auto" w:fill="C5D9F0"/>
          </w:tcPr>
          <w:p w14:paraId="06CDFD2B" w14:textId="664B3871" w:rsidR="00945450" w:rsidRDefault="009454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</w:t>
            </w:r>
            <w:r w:rsidR="00DB2871">
              <w:rPr>
                <w:sz w:val="20"/>
              </w:rPr>
              <w:t>.1</w:t>
            </w:r>
          </w:p>
        </w:tc>
        <w:tc>
          <w:tcPr>
            <w:tcW w:w="3193" w:type="dxa"/>
            <w:shd w:val="clear" w:color="auto" w:fill="C5D9F0"/>
          </w:tcPr>
          <w:p w14:paraId="2775FDEA" w14:textId="407BCCB0" w:rsidR="00945450" w:rsidRDefault="00AC24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01/12</w:t>
            </w:r>
            <w:r w:rsidR="00E57ACB">
              <w:rPr>
                <w:sz w:val="20"/>
              </w:rPr>
              <w:t>/19</w:t>
            </w:r>
          </w:p>
        </w:tc>
        <w:tc>
          <w:tcPr>
            <w:tcW w:w="3193" w:type="dxa"/>
            <w:shd w:val="clear" w:color="auto" w:fill="C5D9F0"/>
          </w:tcPr>
          <w:p w14:paraId="57CA96CF" w14:textId="77777777" w:rsidR="00945450" w:rsidRDefault="00945450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Changes made to dataset for Year 7. These should be used from December 1</w:t>
            </w:r>
            <w:r w:rsidRPr="0094545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2019</w:t>
            </w:r>
          </w:p>
          <w:p w14:paraId="218736E3" w14:textId="3BF071B7" w:rsidR="00120070" w:rsidRDefault="00120070" w:rsidP="00AC2465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Removed: 1.10</w:t>
            </w:r>
            <w:r w:rsidR="00C05FA6">
              <w:rPr>
                <w:sz w:val="20"/>
              </w:rPr>
              <w:t>b</w:t>
            </w:r>
            <w:r>
              <w:rPr>
                <w:sz w:val="20"/>
              </w:rPr>
              <w:t>, 1.11, 1.12, 2.1, 2.3, 2.4, 2.7a (combined</w:t>
            </w:r>
            <w:r w:rsidR="00DB2871">
              <w:rPr>
                <w:sz w:val="20"/>
              </w:rPr>
              <w:t xml:space="preserve"> with 2.7), 2.7b, 2.8b, 3.2</w:t>
            </w:r>
            <w:r>
              <w:rPr>
                <w:sz w:val="20"/>
              </w:rPr>
              <w:t xml:space="preserve">, 3.5i, </w:t>
            </w:r>
            <w:r w:rsidR="00AC2465">
              <w:rPr>
                <w:sz w:val="20"/>
              </w:rPr>
              <w:t>5.3</w:t>
            </w:r>
            <w:r w:rsidR="00933907">
              <w:rPr>
                <w:sz w:val="20"/>
              </w:rPr>
              <w:t>c</w:t>
            </w:r>
            <w:r w:rsidR="00AC2465">
              <w:rPr>
                <w:sz w:val="20"/>
              </w:rPr>
              <w:t>,</w:t>
            </w:r>
            <w:r w:rsidR="00DB2871">
              <w:rPr>
                <w:sz w:val="20"/>
              </w:rPr>
              <w:t>6.2</w:t>
            </w:r>
            <w:r w:rsidR="00E57ACB">
              <w:rPr>
                <w:sz w:val="20"/>
              </w:rPr>
              <w:t>, 7.4b, 7.9</w:t>
            </w:r>
          </w:p>
          <w:p w14:paraId="00370E13" w14:textId="61160A3E" w:rsidR="00120070" w:rsidRDefault="00120070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>Wording changed: 3.1</w:t>
            </w:r>
            <w:r w:rsidR="00E57ACB">
              <w:rPr>
                <w:sz w:val="20"/>
              </w:rPr>
              <w:t xml:space="preserve">, 6.24, 7.3, </w:t>
            </w:r>
          </w:p>
          <w:p w14:paraId="749AC2AF" w14:textId="7F3C3921" w:rsidR="00120070" w:rsidRDefault="00120070">
            <w:pPr>
              <w:pStyle w:val="TableParagraph"/>
              <w:ind w:left="106" w:right="167"/>
              <w:rPr>
                <w:sz w:val="20"/>
              </w:rPr>
            </w:pPr>
            <w:r>
              <w:rPr>
                <w:sz w:val="20"/>
              </w:rPr>
              <w:t xml:space="preserve">New question 3.1a, </w:t>
            </w:r>
            <w:r w:rsidR="00E57ACB">
              <w:rPr>
                <w:sz w:val="20"/>
              </w:rPr>
              <w:t>5.3, 6.17a</w:t>
            </w:r>
          </w:p>
        </w:tc>
      </w:tr>
    </w:tbl>
    <w:p w14:paraId="58B65E5D" w14:textId="77777777" w:rsidR="00C25A1C" w:rsidRDefault="00C25A1C">
      <w:pPr>
        <w:pStyle w:val="BodyText"/>
        <w:spacing w:before="8"/>
        <w:rPr>
          <w:b/>
          <w:sz w:val="10"/>
        </w:rPr>
      </w:pPr>
    </w:p>
    <w:p w14:paraId="674F0859" w14:textId="77777777" w:rsidR="00C25A1C" w:rsidRDefault="00B34618">
      <w:pPr>
        <w:pStyle w:val="BodyText"/>
        <w:spacing w:before="52"/>
        <w:ind w:left="220" w:right="728"/>
        <w:jc w:val="both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NELA</w:t>
      </w:r>
      <w:r>
        <w:rPr>
          <w:spacing w:val="-4"/>
        </w:rPr>
        <w:t xml:space="preserve"> </w:t>
      </w:r>
      <w:proofErr w:type="spellStart"/>
      <w:r>
        <w:t>proforma</w:t>
      </w:r>
      <w:proofErr w:type="spellEnd"/>
      <w:r>
        <w:t>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2"/>
        </w:rPr>
        <w:t xml:space="preserve"> </w:t>
      </w:r>
      <w:proofErr w:type="gramStart"/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proofErr w:type="gramEnd"/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 web tool. The web tool will be accessible via pc, tablets and</w:t>
      </w:r>
      <w:r>
        <w:rPr>
          <w:spacing w:val="-10"/>
        </w:rPr>
        <w:t xml:space="preserve"> </w:t>
      </w:r>
      <w:r>
        <w:t>mobiles</w:t>
      </w:r>
    </w:p>
    <w:p w14:paraId="5E00341E" w14:textId="77777777" w:rsidR="00C25A1C" w:rsidRDefault="00B34618">
      <w:pPr>
        <w:pStyle w:val="BodyText"/>
        <w:spacing w:before="122"/>
        <w:ind w:left="220" w:right="146"/>
      </w:pPr>
      <w:r>
        <w:t xml:space="preserve">This audit is a continuous prospective audit with real time data collection. It </w:t>
      </w:r>
      <w:proofErr w:type="gramStart"/>
      <w:r>
        <w:t>is expected</w:t>
      </w:r>
      <w:proofErr w:type="gramEnd"/>
      <w:r>
        <w:t xml:space="preserve"> that clinical teams enter the data real time rather than retrospectively.</w:t>
      </w:r>
    </w:p>
    <w:p w14:paraId="48DC516B" w14:textId="77777777" w:rsidR="00C25A1C" w:rsidRDefault="00B34618">
      <w:pPr>
        <w:spacing w:before="122"/>
        <w:ind w:left="220" w:right="649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On the NELA </w:t>
      </w:r>
      <w:proofErr w:type="spellStart"/>
      <w:r>
        <w:rPr>
          <w:b/>
          <w:color w:val="FF0000"/>
          <w:sz w:val="24"/>
        </w:rPr>
        <w:t>Webtool</w:t>
      </w:r>
      <w:proofErr w:type="spellEnd"/>
      <w:r>
        <w:rPr>
          <w:b/>
          <w:color w:val="FF0000"/>
          <w:sz w:val="24"/>
        </w:rPr>
        <w:t xml:space="preserve"> by default Quality Improvement (</w:t>
      </w:r>
      <w:proofErr w:type="gramStart"/>
      <w:r>
        <w:rPr>
          <w:b/>
          <w:color w:val="FF0000"/>
          <w:sz w:val="24"/>
        </w:rPr>
        <w:t>QI)</w:t>
      </w:r>
      <w:proofErr w:type="gramEnd"/>
      <w:r>
        <w:rPr>
          <w:b/>
          <w:color w:val="FF0000"/>
          <w:sz w:val="24"/>
        </w:rPr>
        <w:t xml:space="preserve"> questions are enabled. If you</w:t>
      </w:r>
      <w:r>
        <w:rPr>
          <w:b/>
          <w:color w:val="FF0000"/>
          <w:spacing w:val="-36"/>
          <w:sz w:val="24"/>
        </w:rPr>
        <w:t xml:space="preserve"> </w:t>
      </w:r>
      <w:r>
        <w:rPr>
          <w:b/>
          <w:color w:val="FF0000"/>
          <w:sz w:val="24"/>
        </w:rPr>
        <w:t xml:space="preserve">do not wish to collect data for one or more QI questions, the questions </w:t>
      </w:r>
      <w:proofErr w:type="gramStart"/>
      <w:r>
        <w:rPr>
          <w:b/>
          <w:color w:val="FF0000"/>
          <w:sz w:val="24"/>
        </w:rPr>
        <w:t>can be disabled</w:t>
      </w:r>
      <w:proofErr w:type="gramEnd"/>
      <w:r>
        <w:rPr>
          <w:b/>
          <w:color w:val="FF0000"/>
          <w:sz w:val="24"/>
        </w:rPr>
        <w:t xml:space="preserve">. This </w:t>
      </w:r>
      <w:proofErr w:type="gramStart"/>
      <w:r>
        <w:rPr>
          <w:b/>
          <w:color w:val="FF0000"/>
          <w:sz w:val="24"/>
        </w:rPr>
        <w:t>is done</w:t>
      </w:r>
      <w:proofErr w:type="gramEnd"/>
      <w:r>
        <w:rPr>
          <w:b/>
          <w:color w:val="FF0000"/>
          <w:sz w:val="24"/>
        </w:rPr>
        <w:t xml:space="preserve"> on the NELA</w:t>
      </w:r>
      <w:r>
        <w:rPr>
          <w:b/>
          <w:color w:val="FF0000"/>
          <w:spacing w:val="-3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webtool</w:t>
      </w:r>
      <w:proofErr w:type="spellEnd"/>
      <w:r>
        <w:rPr>
          <w:b/>
          <w:color w:val="FF0000"/>
          <w:sz w:val="24"/>
        </w:rPr>
        <w:t>.</w:t>
      </w:r>
    </w:p>
    <w:p w14:paraId="472C4CA3" w14:textId="77777777" w:rsidR="00C25A1C" w:rsidRDefault="00B34618">
      <w:pPr>
        <w:pStyle w:val="BodyText"/>
        <w:spacing w:before="122"/>
        <w:ind w:left="220" w:right="4914"/>
      </w:pPr>
      <w:r>
        <w:t xml:space="preserve">For queries, please contact </w:t>
      </w:r>
      <w:hyperlink r:id="rId9">
        <w:r>
          <w:rPr>
            <w:color w:val="0000FF"/>
            <w:u w:val="single" w:color="0000FF"/>
          </w:rPr>
          <w:t>info@nela.org.uk</w:t>
        </w:r>
      </w:hyperlink>
      <w:r>
        <w:t xml:space="preserve"> Web tool for data entry:</w:t>
      </w:r>
      <w:r>
        <w:rPr>
          <w:spacing w:val="-20"/>
        </w:rPr>
        <w:t xml:space="preserve"> </w:t>
      </w:r>
      <w:hyperlink r:id="rId10">
        <w:r>
          <w:rPr>
            <w:color w:val="0000FF"/>
            <w:u w:val="single" w:color="0000FF"/>
          </w:rPr>
          <w:t>https://data.nela.org.uk/</w:t>
        </w:r>
      </w:hyperlink>
    </w:p>
    <w:p w14:paraId="0984F018" w14:textId="77777777" w:rsidR="00C25A1C" w:rsidRDefault="00C25A1C">
      <w:pPr>
        <w:pStyle w:val="BodyText"/>
        <w:rPr>
          <w:sz w:val="20"/>
        </w:rPr>
      </w:pPr>
    </w:p>
    <w:p w14:paraId="4BFB8B41" w14:textId="77777777" w:rsidR="00C25A1C" w:rsidRDefault="00B34618">
      <w:pPr>
        <w:spacing w:before="195"/>
        <w:ind w:left="2772"/>
        <w:rPr>
          <w:b/>
          <w:sz w:val="24"/>
        </w:rPr>
      </w:pPr>
      <w:r>
        <w:rPr>
          <w:b/>
          <w:sz w:val="24"/>
        </w:rPr>
        <w:t>This form is for information purposes only.</w:t>
      </w:r>
    </w:p>
    <w:p w14:paraId="0C1A21D8" w14:textId="77777777" w:rsidR="00C25A1C" w:rsidRDefault="00C25A1C">
      <w:pPr>
        <w:rPr>
          <w:sz w:val="24"/>
        </w:rPr>
        <w:sectPr w:rsidR="00C25A1C">
          <w:type w:val="continuous"/>
          <w:pgSz w:w="12240" w:h="15840"/>
          <w:pgMar w:top="2080" w:right="1020" w:bottom="360" w:left="1220" w:header="720" w:footer="720" w:gutter="0"/>
          <w:cols w:space="720"/>
        </w:sectPr>
      </w:pPr>
    </w:p>
    <w:p w14:paraId="61911E27" w14:textId="77777777" w:rsidR="00C25A1C" w:rsidRDefault="00C25A1C">
      <w:pPr>
        <w:pStyle w:val="BodyText"/>
        <w:rPr>
          <w:rFonts w:ascii="Times New Roman"/>
          <w:sz w:val="20"/>
        </w:rPr>
      </w:pPr>
    </w:p>
    <w:p w14:paraId="173EB156" w14:textId="77777777" w:rsidR="00C25A1C" w:rsidRDefault="00C25A1C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645"/>
        <w:gridCol w:w="4253"/>
      </w:tblGrid>
      <w:tr w:rsidR="00C25A1C" w14:paraId="3B33910D" w14:textId="77777777">
        <w:trPr>
          <w:trHeight w:val="268"/>
        </w:trPr>
        <w:tc>
          <w:tcPr>
            <w:tcW w:w="802" w:type="dxa"/>
            <w:shd w:val="clear" w:color="auto" w:fill="D9D9D9"/>
          </w:tcPr>
          <w:p w14:paraId="5B25EAAF" w14:textId="77777777" w:rsidR="00C25A1C" w:rsidRDefault="00B34618">
            <w:pPr>
              <w:pStyle w:val="TableParagraph"/>
              <w:spacing w:before="13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645" w:type="dxa"/>
            <w:shd w:val="clear" w:color="auto" w:fill="D9D9D9"/>
          </w:tcPr>
          <w:p w14:paraId="58A92F7D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Demographics and Admission</w:t>
            </w:r>
          </w:p>
        </w:tc>
        <w:tc>
          <w:tcPr>
            <w:tcW w:w="4253" w:type="dxa"/>
            <w:shd w:val="clear" w:color="auto" w:fill="D9D9D9"/>
          </w:tcPr>
          <w:p w14:paraId="6D8FA82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214FC58E" w14:textId="77777777">
        <w:trPr>
          <w:trHeight w:val="290"/>
        </w:trPr>
        <w:tc>
          <w:tcPr>
            <w:tcW w:w="802" w:type="dxa"/>
          </w:tcPr>
          <w:p w14:paraId="44507D4F" w14:textId="77777777" w:rsidR="00C25A1C" w:rsidRDefault="00B34618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645" w:type="dxa"/>
          </w:tcPr>
          <w:p w14:paraId="5EE41484" w14:textId="77777777" w:rsidR="00C25A1C" w:rsidRDefault="00B34618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NHS Number</w:t>
            </w:r>
          </w:p>
        </w:tc>
        <w:tc>
          <w:tcPr>
            <w:tcW w:w="4253" w:type="dxa"/>
          </w:tcPr>
          <w:p w14:paraId="6EF3FD7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1B5FCC7" w14:textId="77777777">
        <w:trPr>
          <w:trHeight w:val="244"/>
        </w:trPr>
        <w:tc>
          <w:tcPr>
            <w:tcW w:w="802" w:type="dxa"/>
          </w:tcPr>
          <w:p w14:paraId="0C5A8DDD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645" w:type="dxa"/>
          </w:tcPr>
          <w:p w14:paraId="09011062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Pseudo-</w:t>
            </w:r>
            <w:proofErr w:type="spellStart"/>
            <w:r>
              <w:rPr>
                <w:color w:val="333333"/>
                <w:sz w:val="20"/>
              </w:rPr>
              <w:t>anonymisation</w:t>
            </w:r>
            <w:proofErr w:type="spellEnd"/>
          </w:p>
        </w:tc>
        <w:tc>
          <w:tcPr>
            <w:tcW w:w="4253" w:type="dxa"/>
          </w:tcPr>
          <w:p w14:paraId="08DE42D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Computer generated</w:t>
            </w:r>
          </w:p>
        </w:tc>
      </w:tr>
      <w:tr w:rsidR="00C25A1C" w14:paraId="700ED0DF" w14:textId="77777777">
        <w:trPr>
          <w:trHeight w:val="244"/>
        </w:trPr>
        <w:tc>
          <w:tcPr>
            <w:tcW w:w="802" w:type="dxa"/>
          </w:tcPr>
          <w:p w14:paraId="4DAF489E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645" w:type="dxa"/>
          </w:tcPr>
          <w:p w14:paraId="5881A592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Local patient id/hospital number</w:t>
            </w:r>
          </w:p>
        </w:tc>
        <w:tc>
          <w:tcPr>
            <w:tcW w:w="4253" w:type="dxa"/>
          </w:tcPr>
          <w:p w14:paraId="00B9B98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4BCFE55" w14:textId="77777777">
        <w:trPr>
          <w:trHeight w:val="242"/>
        </w:trPr>
        <w:tc>
          <w:tcPr>
            <w:tcW w:w="802" w:type="dxa"/>
          </w:tcPr>
          <w:p w14:paraId="036FE5A4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645" w:type="dxa"/>
          </w:tcPr>
          <w:p w14:paraId="76C96F82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253" w:type="dxa"/>
          </w:tcPr>
          <w:p w14:paraId="28C7D18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F139002" w14:textId="77777777">
        <w:trPr>
          <w:trHeight w:val="244"/>
        </w:trPr>
        <w:tc>
          <w:tcPr>
            <w:tcW w:w="802" w:type="dxa"/>
          </w:tcPr>
          <w:p w14:paraId="3175CCC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45" w:type="dxa"/>
          </w:tcPr>
          <w:p w14:paraId="0F3D0C1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Age on arrival</w:t>
            </w:r>
          </w:p>
        </w:tc>
        <w:tc>
          <w:tcPr>
            <w:tcW w:w="4253" w:type="dxa"/>
          </w:tcPr>
          <w:p w14:paraId="340496A2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Age will automatically be calculated on web tool</w:t>
            </w:r>
          </w:p>
        </w:tc>
      </w:tr>
      <w:tr w:rsidR="00C25A1C" w14:paraId="27AD2FE1" w14:textId="77777777">
        <w:trPr>
          <w:trHeight w:val="244"/>
        </w:trPr>
        <w:tc>
          <w:tcPr>
            <w:tcW w:w="802" w:type="dxa"/>
          </w:tcPr>
          <w:p w14:paraId="1C885753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645" w:type="dxa"/>
          </w:tcPr>
          <w:p w14:paraId="358AC04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4253" w:type="dxa"/>
          </w:tcPr>
          <w:p w14:paraId="26FF3551" w14:textId="77777777" w:rsidR="00C25A1C" w:rsidRDefault="00B34618">
            <w:pPr>
              <w:pStyle w:val="TableParagraph"/>
              <w:numPr>
                <w:ilvl w:val="0"/>
                <w:numId w:val="69"/>
              </w:numPr>
              <w:tabs>
                <w:tab w:val="left" w:pos="286"/>
              </w:tabs>
              <w:spacing w:line="223" w:lineRule="exact"/>
              <w:ind w:hanging="178"/>
              <w:rPr>
                <w:sz w:val="20"/>
              </w:rPr>
            </w:pPr>
            <w:r>
              <w:rPr>
                <w:sz w:val="20"/>
              </w:rPr>
              <w:t>Male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Female</w:t>
            </w:r>
          </w:p>
        </w:tc>
      </w:tr>
      <w:tr w:rsidR="00C25A1C" w14:paraId="0AAFF95F" w14:textId="77777777">
        <w:trPr>
          <w:trHeight w:val="244"/>
        </w:trPr>
        <w:tc>
          <w:tcPr>
            <w:tcW w:w="802" w:type="dxa"/>
          </w:tcPr>
          <w:p w14:paraId="3A12A13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645" w:type="dxa"/>
          </w:tcPr>
          <w:p w14:paraId="77BF394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4253" w:type="dxa"/>
          </w:tcPr>
          <w:p w14:paraId="7E046BF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DCC4436" w14:textId="77777777">
        <w:trPr>
          <w:trHeight w:val="244"/>
        </w:trPr>
        <w:tc>
          <w:tcPr>
            <w:tcW w:w="802" w:type="dxa"/>
          </w:tcPr>
          <w:p w14:paraId="1BFE5C0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645" w:type="dxa"/>
          </w:tcPr>
          <w:p w14:paraId="081C1F1B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4253" w:type="dxa"/>
          </w:tcPr>
          <w:p w14:paraId="39E1FDA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B1F7A62" w14:textId="77777777">
        <w:trPr>
          <w:trHeight w:val="244"/>
        </w:trPr>
        <w:tc>
          <w:tcPr>
            <w:tcW w:w="802" w:type="dxa"/>
          </w:tcPr>
          <w:p w14:paraId="106197F9" w14:textId="77777777" w:rsidR="00C25A1C" w:rsidRDefault="00B3461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645" w:type="dxa"/>
          </w:tcPr>
          <w:p w14:paraId="0B0FE275" w14:textId="77777777" w:rsidR="00C25A1C" w:rsidRDefault="00B3461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4253" w:type="dxa"/>
          </w:tcPr>
          <w:p w14:paraId="7B6F626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2C2BA46" w14:textId="77777777">
        <w:trPr>
          <w:trHeight w:val="489"/>
        </w:trPr>
        <w:tc>
          <w:tcPr>
            <w:tcW w:w="802" w:type="dxa"/>
          </w:tcPr>
          <w:p w14:paraId="01A707C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645" w:type="dxa"/>
          </w:tcPr>
          <w:p w14:paraId="7FE3033C" w14:textId="77777777" w:rsidR="00C25A1C" w:rsidRDefault="00B3461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Date and time the patient first arrived at the hospital/Emergency department</w:t>
            </w:r>
          </w:p>
        </w:tc>
        <w:tc>
          <w:tcPr>
            <w:tcW w:w="4253" w:type="dxa"/>
          </w:tcPr>
          <w:p w14:paraId="430004B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56E0989E" w14:textId="77777777">
        <w:trPr>
          <w:trHeight w:val="676"/>
        </w:trPr>
        <w:tc>
          <w:tcPr>
            <w:tcW w:w="802" w:type="dxa"/>
          </w:tcPr>
          <w:p w14:paraId="3370F3AF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645" w:type="dxa"/>
          </w:tcPr>
          <w:p w14:paraId="0F415BEA" w14:textId="77777777" w:rsidR="00C25A1C" w:rsidRDefault="00C25A1C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596FE398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What was the nature of this admission?</w:t>
            </w:r>
          </w:p>
        </w:tc>
        <w:tc>
          <w:tcPr>
            <w:tcW w:w="4253" w:type="dxa"/>
          </w:tcPr>
          <w:p w14:paraId="347B11EA" w14:textId="77777777" w:rsidR="00C25A1C" w:rsidRDefault="00C25A1C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06B13B9" w14:textId="77777777" w:rsidR="00C25A1C" w:rsidRDefault="00B34618">
            <w:pPr>
              <w:pStyle w:val="TableParagraph"/>
              <w:numPr>
                <w:ilvl w:val="0"/>
                <w:numId w:val="68"/>
              </w:numPr>
              <w:tabs>
                <w:tab w:val="left" w:pos="286"/>
              </w:tabs>
              <w:spacing w:before="0"/>
              <w:ind w:hanging="178"/>
              <w:rPr>
                <w:sz w:val="20"/>
              </w:rPr>
            </w:pPr>
            <w:r>
              <w:rPr>
                <w:sz w:val="20"/>
              </w:rPr>
              <w:t>Elective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>Non-elective</w:t>
            </w:r>
          </w:p>
        </w:tc>
      </w:tr>
      <w:tr w:rsidR="00C25A1C" w14:paraId="4AC73C5F" w14:textId="77777777" w:rsidTr="00AF08D4">
        <w:trPr>
          <w:trHeight w:val="209"/>
        </w:trPr>
        <w:tc>
          <w:tcPr>
            <w:tcW w:w="802" w:type="dxa"/>
            <w:shd w:val="clear" w:color="auto" w:fill="D9D9D9" w:themeFill="background1" w:themeFillShade="D9"/>
          </w:tcPr>
          <w:p w14:paraId="014BBB58" w14:textId="77777777" w:rsidR="00C25A1C" w:rsidRPr="00AF08D4" w:rsidRDefault="00B34618">
            <w:pPr>
              <w:pStyle w:val="TableParagraph"/>
              <w:rPr>
                <w:b/>
                <w:sz w:val="20"/>
              </w:rPr>
            </w:pPr>
            <w:r w:rsidRPr="00AF08D4">
              <w:rPr>
                <w:b/>
                <w:sz w:val="20"/>
              </w:rPr>
              <w:t>1.10b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59D660B6" w14:textId="59E5426D" w:rsidR="00C25A1C" w:rsidRPr="00AF08D4" w:rsidRDefault="00AF08D4" w:rsidP="00AF08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  <w:r w:rsidRPr="00AF08D4">
              <w:rPr>
                <w:sz w:val="20"/>
              </w:rPr>
              <w:t>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97DD0FC" w14:textId="2EA8ED5B" w:rsidR="00C25A1C" w:rsidRPr="00AF08D4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</w:p>
        </w:tc>
      </w:tr>
      <w:tr w:rsidR="00C25A1C" w14:paraId="704F6AAB" w14:textId="77777777" w:rsidTr="00AF08D4">
        <w:trPr>
          <w:trHeight w:val="100"/>
        </w:trPr>
        <w:tc>
          <w:tcPr>
            <w:tcW w:w="802" w:type="dxa"/>
            <w:shd w:val="clear" w:color="auto" w:fill="D9D9D9" w:themeFill="background1" w:themeFillShade="D9"/>
          </w:tcPr>
          <w:p w14:paraId="5863E6C5" w14:textId="77777777" w:rsidR="00C25A1C" w:rsidRPr="00AF08D4" w:rsidRDefault="00B34618">
            <w:pPr>
              <w:pStyle w:val="TableParagraph"/>
              <w:rPr>
                <w:b/>
                <w:sz w:val="20"/>
              </w:rPr>
            </w:pPr>
            <w:r w:rsidRPr="00AF08D4">
              <w:rPr>
                <w:b/>
                <w:sz w:val="20"/>
              </w:rPr>
              <w:t>1.11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23BB7353" w14:textId="51107DE6" w:rsidR="00C25A1C" w:rsidRPr="00AF08D4" w:rsidRDefault="00AF08D4" w:rsidP="00AF08D4">
            <w:pPr>
              <w:pStyle w:val="TableParagraph"/>
              <w:spacing w:before="0"/>
              <w:ind w:left="0" w:right="477"/>
              <w:rPr>
                <w:i/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8B051A" w14:textId="631289D1" w:rsidR="00C25A1C" w:rsidRPr="00AF08D4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</w:rPr>
            </w:pPr>
          </w:p>
        </w:tc>
      </w:tr>
      <w:tr w:rsidR="00C25A1C" w14:paraId="7684139C" w14:textId="77777777" w:rsidTr="00AF08D4">
        <w:trPr>
          <w:trHeight w:val="274"/>
        </w:trPr>
        <w:tc>
          <w:tcPr>
            <w:tcW w:w="802" w:type="dxa"/>
            <w:shd w:val="clear" w:color="auto" w:fill="D9D9D9" w:themeFill="background1" w:themeFillShade="D9"/>
          </w:tcPr>
          <w:p w14:paraId="31BC131E" w14:textId="77777777" w:rsidR="00C25A1C" w:rsidRPr="00D020EE" w:rsidRDefault="00B34618" w:rsidP="00AF08D4">
            <w:pPr>
              <w:pStyle w:val="TableParagraph"/>
              <w:spacing w:before="0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1.12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14:paraId="12B47B53" w14:textId="17FEE09A" w:rsidR="00C25A1C" w:rsidRPr="00D020EE" w:rsidRDefault="00AF08D4" w:rsidP="00AF08D4">
            <w:pPr>
              <w:pStyle w:val="TableParagraph"/>
              <w:spacing w:before="0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044B296" w14:textId="75E38D56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/>
              <w:rPr>
                <w:sz w:val="20"/>
                <w:highlight w:val="yellow"/>
              </w:rPr>
            </w:pPr>
          </w:p>
        </w:tc>
      </w:tr>
      <w:tr w:rsidR="00C25A1C" w14:paraId="2186E5AC" w14:textId="77777777">
        <w:trPr>
          <w:trHeight w:val="421"/>
        </w:trPr>
        <w:tc>
          <w:tcPr>
            <w:tcW w:w="802" w:type="dxa"/>
          </w:tcPr>
          <w:p w14:paraId="43F12FD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1.13a</w:t>
            </w:r>
          </w:p>
        </w:tc>
        <w:tc>
          <w:tcPr>
            <w:tcW w:w="4645" w:type="dxa"/>
          </w:tcPr>
          <w:p w14:paraId="16C477B7" w14:textId="77777777" w:rsidR="00C25A1C" w:rsidRDefault="00B3461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Is this patient known</w:t>
            </w:r>
            <w:proofErr w:type="gramEnd"/>
            <w:r>
              <w:rPr>
                <w:sz w:val="20"/>
              </w:rPr>
              <w:t xml:space="preserve"> to have a Learning Disability?</w:t>
            </w:r>
          </w:p>
        </w:tc>
        <w:tc>
          <w:tcPr>
            <w:tcW w:w="4253" w:type="dxa"/>
          </w:tcPr>
          <w:p w14:paraId="0A315497" w14:textId="77777777" w:rsidR="00C25A1C" w:rsidRDefault="00B3461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hanging="178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</w:tr>
      <w:tr w:rsidR="00C25A1C" w14:paraId="63F6ECDB" w14:textId="77777777">
        <w:trPr>
          <w:trHeight w:val="489"/>
        </w:trPr>
        <w:tc>
          <w:tcPr>
            <w:tcW w:w="802" w:type="dxa"/>
          </w:tcPr>
          <w:p w14:paraId="4F25AF8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1.13b</w:t>
            </w:r>
          </w:p>
        </w:tc>
        <w:tc>
          <w:tcPr>
            <w:tcW w:w="4645" w:type="dxa"/>
          </w:tcPr>
          <w:p w14:paraId="73CBC926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Is this patient known to have an Autistic Spectrum</w:t>
            </w:r>
          </w:p>
          <w:p w14:paraId="6BF0A15A" w14:textId="77777777" w:rsidR="00C25A1C" w:rsidRDefault="00B34618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Disorder?</w:t>
            </w:r>
          </w:p>
        </w:tc>
        <w:tc>
          <w:tcPr>
            <w:tcW w:w="4253" w:type="dxa"/>
          </w:tcPr>
          <w:p w14:paraId="096ADEED" w14:textId="77777777" w:rsidR="00C25A1C" w:rsidRDefault="00B34618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ind w:hanging="178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Unknown</w:t>
            </w:r>
          </w:p>
        </w:tc>
      </w:tr>
    </w:tbl>
    <w:p w14:paraId="12E987B2" w14:textId="77777777" w:rsidR="00C25A1C" w:rsidRDefault="00C25A1C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608E83C7" w14:textId="77777777">
        <w:trPr>
          <w:trHeight w:val="1298"/>
        </w:trPr>
        <w:tc>
          <w:tcPr>
            <w:tcW w:w="802" w:type="dxa"/>
            <w:shd w:val="clear" w:color="auto" w:fill="D9D9D9"/>
          </w:tcPr>
          <w:p w14:paraId="24076DFD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9" w:type="dxa"/>
            <w:gridSpan w:val="2"/>
            <w:shd w:val="clear" w:color="auto" w:fill="D9D9D9"/>
          </w:tcPr>
          <w:p w14:paraId="4C1350D6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Pre-op</w:t>
            </w:r>
          </w:p>
          <w:p w14:paraId="1C10F7F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14:paraId="52065B02" w14:textId="77777777" w:rsidR="00C25A1C" w:rsidRDefault="00B34618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333333"/>
              </w:rPr>
              <w:t>If the patient is returning to theatre as an emergency following previous elective</w:t>
            </w:r>
          </w:p>
          <w:p w14:paraId="58DE3B1C" w14:textId="77777777" w:rsidR="00C25A1C" w:rsidRDefault="00B34618">
            <w:pPr>
              <w:pStyle w:val="TableParagraph"/>
              <w:spacing w:before="7" w:line="252" w:lineRule="exact"/>
              <w:ind w:right="252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  <w:color w:val="333333"/>
              </w:rPr>
              <w:t>surgery</w:t>
            </w:r>
            <w:proofErr w:type="gramEnd"/>
            <w:r>
              <w:rPr>
                <w:rFonts w:ascii="Arial"/>
                <w:b/>
                <w:color w:val="333333"/>
              </w:rPr>
              <w:t>, all answers should relate to the emergency laparotomy, not the previous elective surgery.</w:t>
            </w:r>
          </w:p>
        </w:tc>
      </w:tr>
      <w:tr w:rsidR="00C25A1C" w14:paraId="6ABA4DAF" w14:textId="77777777" w:rsidTr="00AF08D4">
        <w:trPr>
          <w:trHeight w:val="228"/>
        </w:trPr>
        <w:tc>
          <w:tcPr>
            <w:tcW w:w="802" w:type="dxa"/>
            <w:tcBorders>
              <w:bottom w:val="nil"/>
            </w:tcBorders>
            <w:shd w:val="clear" w:color="auto" w:fill="D9D9D9" w:themeFill="background1" w:themeFillShade="D9"/>
          </w:tcPr>
          <w:p w14:paraId="566244A1" w14:textId="77777777" w:rsidR="00C25A1C" w:rsidRPr="00D020EE" w:rsidRDefault="00B34618">
            <w:pPr>
              <w:pStyle w:val="TableParagraph"/>
              <w:spacing w:before="0" w:line="243" w:lineRule="exact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2.1</w:t>
            </w:r>
          </w:p>
        </w:tc>
        <w:tc>
          <w:tcPr>
            <w:tcW w:w="4787" w:type="dxa"/>
            <w:tcBorders>
              <w:bottom w:val="nil"/>
            </w:tcBorders>
            <w:shd w:val="clear" w:color="auto" w:fill="D9D9D9" w:themeFill="background1" w:themeFillShade="D9"/>
          </w:tcPr>
          <w:p w14:paraId="1269A263" w14:textId="706D4079" w:rsidR="00C25A1C" w:rsidRPr="00D020EE" w:rsidRDefault="00AF08D4" w:rsidP="00AF08D4">
            <w:pPr>
              <w:pStyle w:val="TableParagraph"/>
              <w:spacing w:before="0" w:line="243" w:lineRule="exact"/>
              <w:ind w:left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D9D9D9" w:themeFill="background1" w:themeFillShade="D9"/>
          </w:tcPr>
          <w:p w14:paraId="59609ED6" w14:textId="1BD1E6BA" w:rsidR="00C25A1C" w:rsidRPr="00D020EE" w:rsidRDefault="00C25A1C" w:rsidP="00AF08D4">
            <w:pPr>
              <w:pStyle w:val="TableParagraph"/>
              <w:tabs>
                <w:tab w:val="left" w:pos="1731"/>
              </w:tabs>
              <w:spacing w:before="0" w:line="243" w:lineRule="exact"/>
              <w:ind w:left="0"/>
              <w:rPr>
                <w:sz w:val="20"/>
                <w:highlight w:val="yellow"/>
              </w:rPr>
            </w:pPr>
          </w:p>
        </w:tc>
      </w:tr>
      <w:tr w:rsidR="00C25A1C" w14:paraId="37EF2655" w14:textId="77777777">
        <w:trPr>
          <w:trHeight w:val="259"/>
        </w:trPr>
        <w:tc>
          <w:tcPr>
            <w:tcW w:w="802" w:type="dxa"/>
            <w:tcBorders>
              <w:bottom w:val="nil"/>
            </w:tcBorders>
          </w:tcPr>
          <w:p w14:paraId="36FC1DA5" w14:textId="77777777" w:rsidR="00C25A1C" w:rsidRDefault="00B34618">
            <w:pPr>
              <w:pStyle w:val="TableParagraph"/>
              <w:spacing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787" w:type="dxa"/>
            <w:tcBorders>
              <w:bottom w:val="nil"/>
            </w:tcBorders>
          </w:tcPr>
          <w:p w14:paraId="010A19B7" w14:textId="77777777" w:rsidR="00C25A1C" w:rsidRDefault="00B34618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Date and time that the decision was made to operate</w:t>
            </w:r>
          </w:p>
        </w:tc>
        <w:tc>
          <w:tcPr>
            <w:tcW w:w="4112" w:type="dxa"/>
            <w:vMerge w:val="restart"/>
          </w:tcPr>
          <w:p w14:paraId="7B8932A1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596850AF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11EC3B3E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2EA9820E" w14:textId="77777777" w:rsidR="00C25A1C" w:rsidRDefault="00B34618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0A842E97" w14:textId="77777777">
        <w:trPr>
          <w:trHeight w:val="234"/>
        </w:trPr>
        <w:tc>
          <w:tcPr>
            <w:tcW w:w="802" w:type="dxa"/>
            <w:tcBorders>
              <w:top w:val="nil"/>
              <w:bottom w:val="nil"/>
            </w:tcBorders>
          </w:tcPr>
          <w:p w14:paraId="6C9E5D2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12686595" w14:textId="77777777" w:rsidR="00C25A1C" w:rsidRDefault="00B34618">
            <w:pPr>
              <w:pStyle w:val="TableParagraph"/>
              <w:spacing w:before="0" w:line="215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If this is unavailable please enter date and time that this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4A0DB276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233A422D" w14:textId="77777777">
        <w:trPr>
          <w:trHeight w:val="233"/>
        </w:trPr>
        <w:tc>
          <w:tcPr>
            <w:tcW w:w="802" w:type="dxa"/>
            <w:tcBorders>
              <w:top w:val="nil"/>
              <w:bottom w:val="nil"/>
            </w:tcBorders>
          </w:tcPr>
          <w:p w14:paraId="0BFC028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5DFA3E00" w14:textId="77777777" w:rsidR="00C25A1C" w:rsidRDefault="00B34618">
            <w:pPr>
              <w:pStyle w:val="TableParagraph"/>
              <w:spacing w:before="0" w:line="214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patient was first booked for theatre for emergency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642965FB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65EF0160" w14:textId="77777777">
        <w:trPr>
          <w:trHeight w:val="218"/>
        </w:trPr>
        <w:tc>
          <w:tcPr>
            <w:tcW w:w="802" w:type="dxa"/>
            <w:tcBorders>
              <w:top w:val="nil"/>
            </w:tcBorders>
          </w:tcPr>
          <w:p w14:paraId="0D0972B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14:paraId="3E82C36D" w14:textId="77777777" w:rsidR="00C25A1C" w:rsidRDefault="00B34618">
            <w:pPr>
              <w:pStyle w:val="TableParagraph"/>
              <w:spacing w:before="0" w:line="199" w:lineRule="exact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laparotomy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14:paraId="39900A7C" w14:textId="77777777" w:rsidR="00C25A1C" w:rsidRDefault="00C25A1C">
            <w:pPr>
              <w:rPr>
                <w:sz w:val="2"/>
                <w:szCs w:val="2"/>
              </w:rPr>
            </w:pPr>
          </w:p>
        </w:tc>
      </w:tr>
      <w:tr w:rsidR="00C25A1C" w14:paraId="021E47A5" w14:textId="77777777">
        <w:trPr>
          <w:trHeight w:val="244"/>
        </w:trPr>
        <w:tc>
          <w:tcPr>
            <w:tcW w:w="802" w:type="dxa"/>
          </w:tcPr>
          <w:p w14:paraId="1D14A0E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3B6DC6B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7D6E0E0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EAF3186" w14:textId="77777777" w:rsidR="00C25A1C" w:rsidRDefault="00C25A1C">
      <w:pPr>
        <w:rPr>
          <w:rFonts w:ascii="Times New Roman"/>
          <w:sz w:val="16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1498188C" w14:textId="77777777" w:rsidTr="00AF08D4">
        <w:trPr>
          <w:trHeight w:val="139"/>
        </w:trPr>
        <w:tc>
          <w:tcPr>
            <w:tcW w:w="802" w:type="dxa"/>
            <w:shd w:val="clear" w:color="auto" w:fill="D9D9D9" w:themeFill="background1" w:themeFillShade="D9"/>
          </w:tcPr>
          <w:p w14:paraId="020BBE7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lastRenderedPageBreak/>
              <w:t>2.3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1795E0F3" w14:textId="314DFEF5" w:rsidR="00C25A1C" w:rsidRPr="00D020EE" w:rsidRDefault="00AF08D4">
            <w:pPr>
              <w:pStyle w:val="TableParagraph"/>
              <w:ind w:right="209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6BE3935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006B1768" w14:textId="77777777" w:rsidTr="00AF08D4">
        <w:trPr>
          <w:trHeight w:val="157"/>
        </w:trPr>
        <w:tc>
          <w:tcPr>
            <w:tcW w:w="802" w:type="dxa"/>
            <w:shd w:val="clear" w:color="auto" w:fill="D9D9D9" w:themeFill="background1" w:themeFillShade="D9"/>
          </w:tcPr>
          <w:p w14:paraId="29F25F4B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2.4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7D176038" w14:textId="63B1DB64" w:rsidR="00C25A1C" w:rsidRPr="00AF08D4" w:rsidRDefault="00AF08D4" w:rsidP="00AF08D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7BA480E" w14:textId="668E9D5C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  <w:highlight w:val="yellow"/>
              </w:rPr>
            </w:pPr>
          </w:p>
        </w:tc>
      </w:tr>
      <w:tr w:rsidR="00C25A1C" w14:paraId="65EC5707" w14:textId="77777777">
        <w:trPr>
          <w:trHeight w:val="245"/>
        </w:trPr>
        <w:tc>
          <w:tcPr>
            <w:tcW w:w="802" w:type="dxa"/>
            <w:shd w:val="clear" w:color="auto" w:fill="D9D9D9"/>
          </w:tcPr>
          <w:p w14:paraId="276DADDA" w14:textId="77777777" w:rsidR="00C25A1C" w:rsidRDefault="00B34618">
            <w:pPr>
              <w:pStyle w:val="TableParagraph"/>
              <w:spacing w:before="2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787" w:type="dxa"/>
            <w:shd w:val="clear" w:color="auto" w:fill="D9D9D9"/>
          </w:tcPr>
          <w:p w14:paraId="35B33919" w14:textId="77777777" w:rsidR="00C25A1C" w:rsidRDefault="00B34618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7A23C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31704E1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36D393F7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787" w:type="dxa"/>
            <w:shd w:val="clear" w:color="auto" w:fill="D9D9D9"/>
          </w:tcPr>
          <w:p w14:paraId="6DE03E3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4EBF11B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E0424A8" w14:textId="77777777">
        <w:trPr>
          <w:trHeight w:val="731"/>
        </w:trPr>
        <w:tc>
          <w:tcPr>
            <w:tcW w:w="802" w:type="dxa"/>
          </w:tcPr>
          <w:p w14:paraId="7522E11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4787" w:type="dxa"/>
          </w:tcPr>
          <w:p w14:paraId="5621EF6B" w14:textId="77777777" w:rsidR="00D020EE" w:rsidRDefault="00B34618" w:rsidP="00D020EE">
            <w:pPr>
              <w:pStyle w:val="TableParagraph"/>
              <w:ind w:right="1069"/>
              <w:rPr>
                <w:sz w:val="20"/>
              </w:rPr>
            </w:pPr>
            <w:proofErr w:type="gramStart"/>
            <w:r>
              <w:rPr>
                <w:sz w:val="20"/>
              </w:rPr>
              <w:t>Was an abdominal CT scan performed</w:t>
            </w:r>
            <w:proofErr w:type="gramEnd"/>
            <w:r>
              <w:rPr>
                <w:sz w:val="20"/>
              </w:rPr>
              <w:t xml:space="preserve"> in the pre- operative period as part of the diagnostic work-up?</w:t>
            </w:r>
            <w:r w:rsidR="00D020EE">
              <w:rPr>
                <w:sz w:val="20"/>
              </w:rPr>
              <w:t xml:space="preserve"> If performed, how was this CT reported pre- operatively?</w:t>
            </w:r>
          </w:p>
          <w:p w14:paraId="6EEAC165" w14:textId="77777777" w:rsidR="00D020EE" w:rsidRDefault="00D020EE" w:rsidP="00D020EE">
            <w:pPr>
              <w:pStyle w:val="TableParagraph"/>
              <w:ind w:right="14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(If CT </w:t>
            </w:r>
            <w:proofErr w:type="gramStart"/>
            <w:r>
              <w:rPr>
                <w:i/>
                <w:sz w:val="20"/>
              </w:rPr>
              <w:t xml:space="preserve">is reported by a registrar and validated by a consultant </w:t>
            </w:r>
            <w:r>
              <w:rPr>
                <w:b/>
                <w:i/>
                <w:sz w:val="20"/>
              </w:rPr>
              <w:t xml:space="preserve">before </w:t>
            </w:r>
            <w:r>
              <w:rPr>
                <w:i/>
                <w:sz w:val="20"/>
              </w:rPr>
              <w:t>surgery, select “in-house consultant”</w:t>
            </w:r>
            <w:proofErr w:type="gramEnd"/>
            <w:r>
              <w:rPr>
                <w:i/>
                <w:sz w:val="20"/>
              </w:rPr>
              <w:t xml:space="preserve">. If </w:t>
            </w:r>
            <w:r>
              <w:rPr>
                <w:b/>
                <w:i/>
                <w:sz w:val="20"/>
              </w:rPr>
              <w:t xml:space="preserve">not validated </w:t>
            </w:r>
            <w:r>
              <w:rPr>
                <w:i/>
                <w:sz w:val="20"/>
              </w:rPr>
              <w:t>by consultant before surgery, select</w:t>
            </w:r>
          </w:p>
          <w:p w14:paraId="3F0A449D" w14:textId="77777777" w:rsidR="00C25A1C" w:rsidRDefault="00D020EE" w:rsidP="00D020EE">
            <w:pPr>
              <w:pStyle w:val="TableParagraph"/>
              <w:ind w:right="474"/>
              <w:rPr>
                <w:sz w:val="20"/>
              </w:rPr>
            </w:pPr>
            <w:r>
              <w:rPr>
                <w:i/>
                <w:sz w:val="20"/>
              </w:rPr>
              <w:t>“registrar”)</w:t>
            </w:r>
          </w:p>
        </w:tc>
        <w:tc>
          <w:tcPr>
            <w:tcW w:w="4112" w:type="dxa"/>
          </w:tcPr>
          <w:p w14:paraId="07F71DDF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 w:rsidR="00D020EE">
              <w:rPr>
                <w:sz w:val="20"/>
              </w:rPr>
              <w:t xml:space="preserve"> – reported by in-house consultant</w:t>
            </w:r>
          </w:p>
          <w:p w14:paraId="2E419787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in-house registrar</w:t>
            </w:r>
          </w:p>
          <w:p w14:paraId="255EF3A1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 – reported by outsourced service</w:t>
            </w:r>
          </w:p>
          <w:p w14:paraId="46B53C4F" w14:textId="77777777" w:rsidR="00C25A1C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Yes but NOT reported</w:t>
            </w:r>
          </w:p>
          <w:p w14:paraId="31D76DDA" w14:textId="77777777" w:rsidR="00D020EE" w:rsidRDefault="00D020EE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 CT performed</w:t>
            </w:r>
          </w:p>
          <w:p w14:paraId="309E2527" w14:textId="77777777" w:rsidR="00C25A1C" w:rsidRDefault="00B34618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3052EE78" w14:textId="77777777" w:rsidTr="00AF08D4">
        <w:trPr>
          <w:trHeight w:val="266"/>
        </w:trPr>
        <w:tc>
          <w:tcPr>
            <w:tcW w:w="802" w:type="dxa"/>
            <w:shd w:val="clear" w:color="auto" w:fill="D9D9D9" w:themeFill="background1" w:themeFillShade="D9"/>
          </w:tcPr>
          <w:p w14:paraId="3FFF128E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2.7a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0EDD3374" w14:textId="78199496" w:rsidR="00C25A1C" w:rsidRPr="00D020EE" w:rsidRDefault="00AF08D4">
            <w:pPr>
              <w:pStyle w:val="TableParagraph"/>
              <w:spacing w:before="0" w:line="223" w:lineRule="exact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28ED3D3C" w14:textId="1F96D296" w:rsidR="00C25A1C" w:rsidRPr="00D020EE" w:rsidRDefault="00C25A1C" w:rsidP="00AF08D4">
            <w:pPr>
              <w:pStyle w:val="TableParagraph"/>
              <w:tabs>
                <w:tab w:val="left" w:pos="331"/>
              </w:tabs>
              <w:rPr>
                <w:sz w:val="20"/>
                <w:highlight w:val="yellow"/>
              </w:rPr>
            </w:pPr>
          </w:p>
        </w:tc>
      </w:tr>
      <w:tr w:rsidR="00C25A1C" w14:paraId="0A097D22" w14:textId="77777777" w:rsidTr="00AF08D4">
        <w:trPr>
          <w:trHeight w:val="141"/>
        </w:trPr>
        <w:tc>
          <w:tcPr>
            <w:tcW w:w="802" w:type="dxa"/>
            <w:shd w:val="clear" w:color="auto" w:fill="D9D9D9" w:themeFill="background1" w:themeFillShade="D9"/>
          </w:tcPr>
          <w:p w14:paraId="78932E3F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2.7b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6ADA9DB9" w14:textId="38860059" w:rsidR="00C25A1C" w:rsidRPr="00D020EE" w:rsidRDefault="00AF08D4">
            <w:pPr>
              <w:pStyle w:val="TableParagraph"/>
              <w:spacing w:before="0" w:line="222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AEBFB03" w14:textId="234C131D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line="223" w:lineRule="exact"/>
              <w:ind w:left="0"/>
              <w:rPr>
                <w:sz w:val="20"/>
                <w:highlight w:val="yellow"/>
              </w:rPr>
            </w:pPr>
          </w:p>
        </w:tc>
      </w:tr>
      <w:tr w:rsidR="00C25A1C" w14:paraId="4E370297" w14:textId="77777777">
        <w:trPr>
          <w:trHeight w:val="731"/>
        </w:trPr>
        <w:tc>
          <w:tcPr>
            <w:tcW w:w="802" w:type="dxa"/>
          </w:tcPr>
          <w:p w14:paraId="29122911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2.7c</w:t>
            </w:r>
          </w:p>
        </w:tc>
        <w:tc>
          <w:tcPr>
            <w:tcW w:w="4787" w:type="dxa"/>
          </w:tcPr>
          <w:p w14:paraId="38BE2EF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 there a discrepancy between the CT report and surgical findings that altered or delayed either the</w:t>
            </w:r>
          </w:p>
          <w:p w14:paraId="731D9A7D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diagnosis</w:t>
            </w:r>
            <w:proofErr w:type="gramEnd"/>
            <w:r>
              <w:rPr>
                <w:sz w:val="20"/>
              </w:rPr>
              <w:t xml:space="preserve"> or surgical management?</w:t>
            </w:r>
          </w:p>
        </w:tc>
        <w:tc>
          <w:tcPr>
            <w:tcW w:w="4112" w:type="dxa"/>
          </w:tcPr>
          <w:p w14:paraId="51BCB3E8" w14:textId="77777777" w:rsidR="00C25A1C" w:rsidRDefault="00B34618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4F4EA6EB" w14:textId="77777777" w:rsidR="00C25A1C" w:rsidRDefault="00B34618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176664D5" w14:textId="77777777" w:rsidR="00C25A1C" w:rsidRDefault="00B34618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3B05F21D" w14:textId="77777777" w:rsidTr="00AF08D4">
        <w:trPr>
          <w:trHeight w:val="128"/>
        </w:trPr>
        <w:tc>
          <w:tcPr>
            <w:tcW w:w="802" w:type="dxa"/>
            <w:shd w:val="clear" w:color="auto" w:fill="D9D9D9" w:themeFill="background1" w:themeFillShade="D9"/>
          </w:tcPr>
          <w:p w14:paraId="2F6B321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2.8a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3E6CC6DD" w14:textId="15AF0062" w:rsidR="00C25A1C" w:rsidRPr="00D020EE" w:rsidRDefault="00AF08D4">
            <w:pPr>
              <w:pStyle w:val="TableParagraph"/>
              <w:ind w:right="696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1B522FF1" w14:textId="07E9214B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513319B9" w14:textId="77777777" w:rsidTr="00AF08D4">
        <w:trPr>
          <w:trHeight w:val="146"/>
        </w:trPr>
        <w:tc>
          <w:tcPr>
            <w:tcW w:w="802" w:type="dxa"/>
            <w:shd w:val="clear" w:color="auto" w:fill="D9D9D9" w:themeFill="background1" w:themeFillShade="D9"/>
          </w:tcPr>
          <w:p w14:paraId="6E2619E6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2.8b</w:t>
            </w:r>
          </w:p>
        </w:tc>
        <w:tc>
          <w:tcPr>
            <w:tcW w:w="4787" w:type="dxa"/>
            <w:shd w:val="clear" w:color="auto" w:fill="D9D9D9" w:themeFill="background1" w:themeFillShade="D9"/>
          </w:tcPr>
          <w:p w14:paraId="46BC84D1" w14:textId="322EF705" w:rsidR="00C25A1C" w:rsidRPr="00D020EE" w:rsidRDefault="00AF08D4">
            <w:pPr>
              <w:pStyle w:val="TableParagraph"/>
              <w:ind w:right="189"/>
              <w:rPr>
                <w:i/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4B6DDFE4" w14:textId="4F09487E" w:rsidR="00C25A1C" w:rsidRPr="00D020EE" w:rsidRDefault="00C25A1C" w:rsidP="00AF08D4">
            <w:pPr>
              <w:pStyle w:val="TableParagraph"/>
              <w:tabs>
                <w:tab w:val="left" w:pos="331"/>
              </w:tabs>
              <w:spacing w:before="0" w:line="222" w:lineRule="exact"/>
              <w:rPr>
                <w:sz w:val="20"/>
                <w:highlight w:val="yellow"/>
              </w:rPr>
            </w:pPr>
          </w:p>
        </w:tc>
      </w:tr>
      <w:tr w:rsidR="00C25A1C" w14:paraId="035E1E3C" w14:textId="77777777">
        <w:trPr>
          <w:trHeight w:val="244"/>
        </w:trPr>
        <w:tc>
          <w:tcPr>
            <w:tcW w:w="802" w:type="dxa"/>
            <w:shd w:val="clear" w:color="auto" w:fill="D9D9D9"/>
          </w:tcPr>
          <w:p w14:paraId="306EBDA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787" w:type="dxa"/>
            <w:shd w:val="clear" w:color="auto" w:fill="D9D9D9"/>
          </w:tcPr>
          <w:p w14:paraId="236D80C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112" w:type="dxa"/>
            <w:shd w:val="clear" w:color="auto" w:fill="D9D9D9"/>
          </w:tcPr>
          <w:p w14:paraId="3AF27AC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4A6BB3B" w14:textId="77777777">
        <w:trPr>
          <w:trHeight w:val="1465"/>
        </w:trPr>
        <w:tc>
          <w:tcPr>
            <w:tcW w:w="802" w:type="dxa"/>
          </w:tcPr>
          <w:p w14:paraId="4CBA9EC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4787" w:type="dxa"/>
          </w:tcPr>
          <w:p w14:paraId="2E699D2C" w14:textId="77777777" w:rsidR="00C25A1C" w:rsidRDefault="00B34618">
            <w:pPr>
              <w:pStyle w:val="TableParagraph"/>
              <w:ind w:right="696"/>
              <w:rPr>
                <w:i/>
                <w:sz w:val="20"/>
              </w:rPr>
            </w:pPr>
            <w:r>
              <w:rPr>
                <w:sz w:val="20"/>
              </w:rPr>
              <w:t xml:space="preserve">What was the date and time of the first dose of antibiotics following presentation to hospital? </w:t>
            </w:r>
            <w:r>
              <w:rPr>
                <w:i/>
                <w:sz w:val="20"/>
              </w:rPr>
              <w:t>(only relevant for non-elective admissions)</w:t>
            </w:r>
          </w:p>
        </w:tc>
        <w:tc>
          <w:tcPr>
            <w:tcW w:w="4112" w:type="dxa"/>
          </w:tcPr>
          <w:p w14:paraId="24BF5DE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 theatre,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5C82343E" w14:textId="77777777" w:rsidR="00C25A1C" w:rsidRDefault="00B34618">
            <w:pPr>
              <w:pStyle w:val="TableParagraph"/>
              <w:tabs>
                <w:tab w:val="left" w:pos="173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(DD/MM/YYYY)</w:t>
            </w:r>
          </w:p>
          <w:p w14:paraId="0A1B19C0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Date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4CB78B74" w14:textId="77777777" w:rsidR="00C25A1C" w:rsidRDefault="00B34618">
            <w:pPr>
              <w:pStyle w:val="TableParagraph"/>
              <w:tabs>
                <w:tab w:val="left" w:pos="1841"/>
              </w:tabs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386DBD87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  <w:p w14:paraId="650CBC75" w14:textId="77777777" w:rsidR="00C25A1C" w:rsidRDefault="00B34618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Administered</w:t>
            </w:r>
          </w:p>
        </w:tc>
      </w:tr>
      <w:tr w:rsidR="00C25A1C" w14:paraId="57A19FE1" w14:textId="77777777">
        <w:trPr>
          <w:trHeight w:val="244"/>
        </w:trPr>
        <w:tc>
          <w:tcPr>
            <w:tcW w:w="802" w:type="dxa"/>
          </w:tcPr>
          <w:p w14:paraId="7B69A16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7" w:type="dxa"/>
          </w:tcPr>
          <w:p w14:paraId="1E618D2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12" w:type="dxa"/>
          </w:tcPr>
          <w:p w14:paraId="1F714646" w14:textId="06F5820E" w:rsidR="00C25A1C" w:rsidRDefault="00C25A1C" w:rsidP="00AF08D4">
            <w:pPr>
              <w:pStyle w:val="TableParagraph"/>
              <w:tabs>
                <w:tab w:val="left" w:pos="286"/>
              </w:tabs>
              <w:spacing w:line="223" w:lineRule="exact"/>
              <w:ind w:left="0"/>
              <w:rPr>
                <w:sz w:val="20"/>
              </w:rPr>
            </w:pPr>
          </w:p>
        </w:tc>
      </w:tr>
    </w:tbl>
    <w:p w14:paraId="6E7F5A45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26B6F99C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4787"/>
        <w:gridCol w:w="4112"/>
      </w:tblGrid>
      <w:tr w:rsidR="00C25A1C" w14:paraId="6349452C" w14:textId="77777777">
        <w:trPr>
          <w:trHeight w:val="1221"/>
        </w:trPr>
        <w:tc>
          <w:tcPr>
            <w:tcW w:w="802" w:type="dxa"/>
          </w:tcPr>
          <w:p w14:paraId="5492A8E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2.11a</w:t>
            </w:r>
          </w:p>
        </w:tc>
        <w:tc>
          <w:tcPr>
            <w:tcW w:w="4787" w:type="dxa"/>
          </w:tcPr>
          <w:p w14:paraId="196711A5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Was sepsis, </w:t>
            </w:r>
            <w:r w:rsidRPr="00AF08D4">
              <w:rPr>
                <w:sz w:val="20"/>
              </w:rPr>
              <w:t>with a NEWS</w:t>
            </w:r>
            <w:r w:rsidR="00D020EE" w:rsidRPr="00AF08D4">
              <w:rPr>
                <w:sz w:val="20"/>
              </w:rPr>
              <w:t xml:space="preserve">2 </w:t>
            </w:r>
            <w:r w:rsidRPr="00AF08D4">
              <w:rPr>
                <w:sz w:val="20"/>
              </w:rPr>
              <w:t>&gt;=</w:t>
            </w:r>
            <w:r>
              <w:rPr>
                <w:sz w:val="20"/>
              </w:rPr>
              <w:t>5 or &gt;=3 in any one variable or another diagnosis requiring urgent antibiotics e.g. peritonitis / perforation, suspected on admission?</w:t>
            </w:r>
          </w:p>
        </w:tc>
        <w:tc>
          <w:tcPr>
            <w:tcW w:w="4112" w:type="dxa"/>
          </w:tcPr>
          <w:p w14:paraId="7F4E91E3" w14:textId="77777777" w:rsidR="00AF08D4" w:rsidRDefault="00AF08D4" w:rsidP="00AF08D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43F9F77" w14:textId="77777777" w:rsidR="00AF08D4" w:rsidRDefault="00AF08D4" w:rsidP="00AF08D4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0E66F51" w14:textId="17D53E39" w:rsidR="00C25A1C" w:rsidRDefault="00AF08D4" w:rsidP="00AF08D4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4C1B1550" w14:textId="77777777">
        <w:trPr>
          <w:trHeight w:val="976"/>
        </w:trPr>
        <w:tc>
          <w:tcPr>
            <w:tcW w:w="802" w:type="dxa"/>
          </w:tcPr>
          <w:p w14:paraId="0CEFA58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2.11b</w:t>
            </w:r>
          </w:p>
        </w:tc>
        <w:tc>
          <w:tcPr>
            <w:tcW w:w="4787" w:type="dxa"/>
          </w:tcPr>
          <w:p w14:paraId="60AD8E7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Was sepsis, </w:t>
            </w:r>
            <w:r w:rsidRPr="00AF08D4">
              <w:rPr>
                <w:sz w:val="20"/>
              </w:rPr>
              <w:t>with a NEWS</w:t>
            </w:r>
            <w:r w:rsidR="00D020EE" w:rsidRPr="00AF08D4">
              <w:rPr>
                <w:sz w:val="20"/>
              </w:rPr>
              <w:t>2</w:t>
            </w:r>
            <w:r w:rsidR="00D020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&gt;=5 or &gt;=3 in any one variable and/or another diagnosis requiring urgent antibiotics</w:t>
            </w:r>
          </w:p>
          <w:p w14:paraId="7D3E8EEA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e.g. peritonitis / perforation, suspected at the time the</w:t>
            </w:r>
          </w:p>
          <w:p w14:paraId="63FDAF9A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decision</w:t>
            </w:r>
            <w:proofErr w:type="gramEnd"/>
            <w:r>
              <w:rPr>
                <w:sz w:val="20"/>
              </w:rPr>
              <w:t xml:space="preserve"> for surgery was made?</w:t>
            </w:r>
          </w:p>
        </w:tc>
        <w:tc>
          <w:tcPr>
            <w:tcW w:w="4112" w:type="dxa"/>
          </w:tcPr>
          <w:p w14:paraId="164685E2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A8AE7E6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DEF3042" w14:textId="77777777" w:rsidR="00C25A1C" w:rsidRDefault="00B34618">
            <w:pPr>
              <w:pStyle w:val="TableParagraph"/>
              <w:numPr>
                <w:ilvl w:val="0"/>
                <w:numId w:val="49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6498D422" w14:textId="77777777">
        <w:trPr>
          <w:trHeight w:val="1953"/>
        </w:trPr>
        <w:tc>
          <w:tcPr>
            <w:tcW w:w="802" w:type="dxa"/>
          </w:tcPr>
          <w:p w14:paraId="114F64C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4787" w:type="dxa"/>
          </w:tcPr>
          <w:p w14:paraId="2DD99B5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Using the Clinical Frailty Score (see help box), what was the patients pre-admission frailty status assessed as being?</w:t>
            </w:r>
          </w:p>
        </w:tc>
        <w:tc>
          <w:tcPr>
            <w:tcW w:w="4112" w:type="dxa"/>
          </w:tcPr>
          <w:p w14:paraId="1029B7F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(1-3) -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2B836AA1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</w:p>
          <w:p w14:paraId="6B9E6B8B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5 - mildly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3790912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6 - moderately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401D8778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/>
              <w:ind w:right="210" w:firstLine="0"/>
              <w:rPr>
                <w:sz w:val="20"/>
              </w:rPr>
            </w:pPr>
            <w:r>
              <w:rPr>
                <w:sz w:val="20"/>
              </w:rPr>
              <w:t>7 - severely frail - completely dependent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 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47E2DB90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8 - very severely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650DFC66" w14:textId="77777777" w:rsidR="00C25A1C" w:rsidRDefault="00B34618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0"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9 - Terminally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</w:p>
        </w:tc>
      </w:tr>
    </w:tbl>
    <w:p w14:paraId="560EF896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71"/>
        <w:gridCol w:w="3180"/>
      </w:tblGrid>
      <w:tr w:rsidR="00C25A1C" w14:paraId="3253EF83" w14:textId="77777777">
        <w:trPr>
          <w:trHeight w:val="268"/>
        </w:trPr>
        <w:tc>
          <w:tcPr>
            <w:tcW w:w="797" w:type="dxa"/>
            <w:shd w:val="clear" w:color="auto" w:fill="CCCCCC"/>
          </w:tcPr>
          <w:p w14:paraId="17638356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9" w:type="dxa"/>
            <w:shd w:val="clear" w:color="auto" w:fill="CCCCCC"/>
          </w:tcPr>
          <w:p w14:paraId="5FB242D9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Pre-op Risk stratification</w:t>
            </w:r>
          </w:p>
        </w:tc>
        <w:tc>
          <w:tcPr>
            <w:tcW w:w="4251" w:type="dxa"/>
            <w:gridSpan w:val="2"/>
            <w:shd w:val="clear" w:color="auto" w:fill="CCCCCC"/>
          </w:tcPr>
          <w:p w14:paraId="54BB590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7966FD5E" w14:textId="77777777">
        <w:trPr>
          <w:trHeight w:val="1464"/>
        </w:trPr>
        <w:tc>
          <w:tcPr>
            <w:tcW w:w="797" w:type="dxa"/>
          </w:tcPr>
          <w:p w14:paraId="5918395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729" w:type="dxa"/>
          </w:tcPr>
          <w:p w14:paraId="115DE7F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Prior to surgery, what was the risk of death for the patient that </w:t>
            </w:r>
            <w:proofErr w:type="gramStart"/>
            <w:r>
              <w:rPr>
                <w:sz w:val="20"/>
              </w:rPr>
              <w:t>was entered</w:t>
            </w:r>
            <w:proofErr w:type="gramEnd"/>
            <w:r>
              <w:rPr>
                <w:sz w:val="20"/>
              </w:rPr>
              <w:t xml:space="preserve"> into medical record?</w:t>
            </w:r>
          </w:p>
          <w:p w14:paraId="5A991BF7" w14:textId="77777777" w:rsidR="00C25A1C" w:rsidRDefault="00B34618">
            <w:pPr>
              <w:pStyle w:val="TableParagraph"/>
              <w:spacing w:before="0"/>
              <w:ind w:right="2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For info, wording of relevant standard “An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 of mortality risk should be made explicit to the patient and recorded clearly on the consent form and in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14:paraId="3ED2AAC6" w14:textId="77777777" w:rsidR="00C25A1C" w:rsidRDefault="00B34618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medical</w:t>
            </w:r>
            <w:proofErr w:type="gramEnd"/>
            <w:r>
              <w:rPr>
                <w:i/>
                <w:sz w:val="20"/>
              </w:rPr>
              <w:t xml:space="preserve"> record.”</w:t>
            </w:r>
          </w:p>
        </w:tc>
        <w:tc>
          <w:tcPr>
            <w:tcW w:w="4251" w:type="dxa"/>
            <w:gridSpan w:val="2"/>
          </w:tcPr>
          <w:p w14:paraId="32EE31D1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76F9E821" w14:textId="77777777" w:rsidR="00C25A1C" w:rsidRDefault="00B3461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197D4161" w14:textId="49472005" w:rsidR="00D020EE" w:rsidRPr="000B4208" w:rsidRDefault="00B3461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  <w:p w14:paraId="7541D3CB" w14:textId="77777777" w:rsidR="00D020EE" w:rsidRDefault="00D020EE" w:rsidP="00D020EE">
            <w:pPr>
              <w:pStyle w:val="TableParagraph"/>
              <w:tabs>
                <w:tab w:val="left" w:pos="331"/>
              </w:tabs>
              <w:ind w:left="0"/>
              <w:rPr>
                <w:sz w:val="20"/>
              </w:rPr>
            </w:pPr>
          </w:p>
        </w:tc>
      </w:tr>
      <w:tr w:rsidR="000B4208" w14:paraId="2A013A53" w14:textId="77777777" w:rsidTr="000B4208">
        <w:trPr>
          <w:trHeight w:val="558"/>
        </w:trPr>
        <w:tc>
          <w:tcPr>
            <w:tcW w:w="797" w:type="dxa"/>
          </w:tcPr>
          <w:p w14:paraId="42CF1ECB" w14:textId="4632743E" w:rsidR="000B4208" w:rsidRPr="00692A8D" w:rsidRDefault="000B4208">
            <w:pPr>
              <w:pStyle w:val="TableParagraph"/>
              <w:rPr>
                <w:b/>
                <w:sz w:val="20"/>
                <w:highlight w:val="green"/>
              </w:rPr>
            </w:pPr>
            <w:r w:rsidRPr="000B4208">
              <w:rPr>
                <w:b/>
                <w:sz w:val="20"/>
              </w:rPr>
              <w:t>3.1a</w:t>
            </w:r>
          </w:p>
        </w:tc>
        <w:tc>
          <w:tcPr>
            <w:tcW w:w="4729" w:type="dxa"/>
          </w:tcPr>
          <w:p w14:paraId="6A7630C5" w14:textId="291C8843" w:rsidR="000B4208" w:rsidRDefault="000B4208" w:rsidP="000B4208">
            <w:pPr>
              <w:pStyle w:val="TableParagraph"/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If documented</w:t>
            </w:r>
            <w:r w:rsidR="00826130">
              <w:rPr>
                <w:sz w:val="20"/>
              </w:rPr>
              <w:t>,</w:t>
            </w:r>
            <w:r>
              <w:rPr>
                <w:sz w:val="20"/>
              </w:rPr>
              <w:t xml:space="preserve"> how </w:t>
            </w:r>
            <w:proofErr w:type="gramStart"/>
            <w:r>
              <w:rPr>
                <w:sz w:val="20"/>
              </w:rPr>
              <w:t>was risk assessed</w:t>
            </w:r>
            <w:proofErr w:type="gramEnd"/>
            <w:r>
              <w:rPr>
                <w:sz w:val="20"/>
              </w:rPr>
              <w:t xml:space="preserve">? </w:t>
            </w:r>
          </w:p>
          <w:p w14:paraId="1EDD309C" w14:textId="77777777" w:rsidR="000B4208" w:rsidRPr="00692A8D" w:rsidRDefault="000B4208">
            <w:pPr>
              <w:pStyle w:val="TableParagraph"/>
              <w:rPr>
                <w:sz w:val="20"/>
                <w:highlight w:val="green"/>
              </w:rPr>
            </w:pPr>
          </w:p>
        </w:tc>
        <w:tc>
          <w:tcPr>
            <w:tcW w:w="4251" w:type="dxa"/>
            <w:gridSpan w:val="2"/>
          </w:tcPr>
          <w:p w14:paraId="7B51E1DC" w14:textId="77777777" w:rsidR="000B4208" w:rsidRDefault="000B4208" w:rsidP="000B4208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269E8280" w14:textId="73A88C92" w:rsidR="001B55EC" w:rsidRPr="001B55EC" w:rsidRDefault="000B4208" w:rsidP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D020EE" w14:paraId="1D894FB7" w14:textId="77777777">
        <w:trPr>
          <w:trHeight w:val="1464"/>
        </w:trPr>
        <w:tc>
          <w:tcPr>
            <w:tcW w:w="797" w:type="dxa"/>
          </w:tcPr>
          <w:p w14:paraId="7F12EB44" w14:textId="52BD1236" w:rsidR="00D020EE" w:rsidRPr="000B4208" w:rsidRDefault="000B4208">
            <w:pPr>
              <w:pStyle w:val="TableParagraph"/>
              <w:rPr>
                <w:b/>
                <w:sz w:val="20"/>
              </w:rPr>
            </w:pPr>
            <w:r w:rsidRPr="000B4208">
              <w:rPr>
                <w:b/>
                <w:sz w:val="20"/>
              </w:rPr>
              <w:t>3.1b</w:t>
            </w:r>
          </w:p>
        </w:tc>
        <w:tc>
          <w:tcPr>
            <w:tcW w:w="4729" w:type="dxa"/>
          </w:tcPr>
          <w:p w14:paraId="13D8941B" w14:textId="77777777" w:rsidR="00D020EE" w:rsidRPr="000B4208" w:rsidRDefault="00D020EE">
            <w:pPr>
              <w:pStyle w:val="TableParagraph"/>
              <w:rPr>
                <w:sz w:val="20"/>
              </w:rPr>
            </w:pPr>
            <w:r w:rsidRPr="000B4208">
              <w:rPr>
                <w:sz w:val="20"/>
              </w:rPr>
              <w:t xml:space="preserve">If patient assessed to be high risk, which </w:t>
            </w:r>
            <w:r w:rsidRPr="000B4208">
              <w:rPr>
                <w:b/>
                <w:sz w:val="20"/>
              </w:rPr>
              <w:t>consultants</w:t>
            </w:r>
            <w:r w:rsidRPr="000B4208">
              <w:rPr>
                <w:sz w:val="20"/>
              </w:rPr>
              <w:t xml:space="preserve"> were involved immediately preoperatively in the assessment, </w:t>
            </w:r>
            <w:proofErr w:type="gramStart"/>
            <w:r w:rsidRPr="000B4208">
              <w:rPr>
                <w:sz w:val="20"/>
              </w:rPr>
              <w:t>decision making</w:t>
            </w:r>
            <w:proofErr w:type="gramEnd"/>
            <w:r w:rsidRPr="000B4208">
              <w:rPr>
                <w:sz w:val="20"/>
              </w:rPr>
              <w:t xml:space="preserve"> process and care of this patient?</w:t>
            </w:r>
            <w:r w:rsidR="00692A8D" w:rsidRPr="000B4208">
              <w:rPr>
                <w:sz w:val="20"/>
              </w:rPr>
              <w:t xml:space="preserve"> This may be either direct or indirect care. </w:t>
            </w:r>
            <w:r w:rsidR="00692A8D" w:rsidRPr="000B4208">
              <w:rPr>
                <w:i/>
                <w:sz w:val="20"/>
              </w:rPr>
              <w:t>Please mark all that apply.</w:t>
            </w:r>
          </w:p>
        </w:tc>
        <w:tc>
          <w:tcPr>
            <w:tcW w:w="4251" w:type="dxa"/>
            <w:gridSpan w:val="2"/>
          </w:tcPr>
          <w:p w14:paraId="76B681C8" w14:textId="77777777" w:rsidR="00D020EE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Surgeon</w:t>
            </w:r>
          </w:p>
          <w:p w14:paraId="529DDBC7" w14:textId="77777777" w:rsidR="00692A8D" w:rsidRPr="000B4208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Anaesthetist</w:t>
            </w:r>
          </w:p>
          <w:p w14:paraId="53BD892B" w14:textId="77777777" w:rsidR="00692A8D" w:rsidRDefault="00692A8D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 w:rsidRPr="000B4208">
              <w:rPr>
                <w:sz w:val="20"/>
              </w:rPr>
              <w:t>Consultant Intensivist</w:t>
            </w:r>
          </w:p>
          <w:p w14:paraId="0D054088" w14:textId="2004F90F" w:rsidR="001B55EC" w:rsidRPr="000B4208" w:rsidRDefault="001B55EC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C25A1C" w14:paraId="13BD91A9" w14:textId="77777777" w:rsidTr="00AF08D4">
        <w:trPr>
          <w:trHeight w:val="192"/>
        </w:trPr>
        <w:tc>
          <w:tcPr>
            <w:tcW w:w="797" w:type="dxa"/>
            <w:shd w:val="clear" w:color="auto" w:fill="D9D9D9" w:themeFill="background1" w:themeFillShade="D9"/>
          </w:tcPr>
          <w:p w14:paraId="37C3DCB3" w14:textId="77777777" w:rsidR="00C25A1C" w:rsidRPr="00D020EE" w:rsidRDefault="00B34618">
            <w:pPr>
              <w:pStyle w:val="TableParagraph"/>
              <w:rPr>
                <w:b/>
                <w:sz w:val="20"/>
                <w:highlight w:val="yellow"/>
              </w:rPr>
            </w:pPr>
            <w:r w:rsidRPr="00AF08D4">
              <w:rPr>
                <w:b/>
                <w:sz w:val="20"/>
              </w:rPr>
              <w:t>3.2</w:t>
            </w:r>
          </w:p>
        </w:tc>
        <w:tc>
          <w:tcPr>
            <w:tcW w:w="4729" w:type="dxa"/>
            <w:shd w:val="clear" w:color="auto" w:fill="D9D9D9" w:themeFill="background1" w:themeFillShade="D9"/>
          </w:tcPr>
          <w:p w14:paraId="6FF681DC" w14:textId="5CC0B029" w:rsidR="00C25A1C" w:rsidRPr="00D020EE" w:rsidRDefault="00AF08D4">
            <w:pPr>
              <w:pStyle w:val="TableParagraph"/>
              <w:rPr>
                <w:sz w:val="20"/>
                <w:highlight w:val="yellow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127E5633" w14:textId="55558646" w:rsidR="00C25A1C" w:rsidRPr="00D020EE" w:rsidRDefault="00C25A1C" w:rsidP="00AF08D4">
            <w:pPr>
              <w:pStyle w:val="TableParagraph"/>
              <w:tabs>
                <w:tab w:val="left" w:pos="274"/>
              </w:tabs>
              <w:spacing w:before="0" w:line="233" w:lineRule="exact"/>
              <w:rPr>
                <w:sz w:val="20"/>
                <w:highlight w:val="yellow"/>
              </w:rPr>
            </w:pPr>
          </w:p>
        </w:tc>
      </w:tr>
      <w:tr w:rsidR="00C25A1C" w14:paraId="0F23E2EF" w14:textId="77777777">
        <w:trPr>
          <w:trHeight w:val="1466"/>
        </w:trPr>
        <w:tc>
          <w:tcPr>
            <w:tcW w:w="797" w:type="dxa"/>
          </w:tcPr>
          <w:p w14:paraId="6A89BD8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4729" w:type="dxa"/>
          </w:tcPr>
          <w:p w14:paraId="4139130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What was the </w:t>
            </w:r>
            <w:r>
              <w:rPr>
                <w:b/>
                <w:color w:val="333333"/>
                <w:sz w:val="20"/>
              </w:rPr>
              <w:t xml:space="preserve">ASA </w:t>
            </w:r>
            <w:r>
              <w:rPr>
                <w:color w:val="333333"/>
                <w:sz w:val="20"/>
              </w:rPr>
              <w:t>score?</w:t>
            </w:r>
          </w:p>
        </w:tc>
        <w:tc>
          <w:tcPr>
            <w:tcW w:w="4251" w:type="dxa"/>
            <w:gridSpan w:val="2"/>
          </w:tcPr>
          <w:p w14:paraId="459AC5D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ind w:hanging="408"/>
              <w:rPr>
                <w:sz w:val="20"/>
              </w:rPr>
            </w:pPr>
            <w:r>
              <w:rPr>
                <w:sz w:val="20"/>
              </w:rPr>
              <w:t>1: No systemic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5DA5611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43" w:lineRule="exact"/>
              <w:ind w:hanging="408"/>
              <w:rPr>
                <w:sz w:val="20"/>
              </w:rPr>
            </w:pPr>
            <w:r>
              <w:rPr>
                <w:sz w:val="20"/>
              </w:rPr>
              <w:t>2: Mild systemic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2C8B675C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right="1029" w:hanging="408"/>
              <w:rPr>
                <w:sz w:val="20"/>
              </w:rPr>
            </w:pPr>
            <w:r>
              <w:rPr>
                <w:sz w:val="20"/>
              </w:rPr>
              <w:t>3: Severe systemic disease, not life- threatening</w:t>
            </w:r>
          </w:p>
          <w:p w14:paraId="7B08F562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4: Severe,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life-threatening</w:t>
            </w:r>
          </w:p>
          <w:p w14:paraId="21BA9CF3" w14:textId="77777777" w:rsidR="00C25A1C" w:rsidRDefault="00B34618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2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5: Moribund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</w:tc>
      </w:tr>
      <w:tr w:rsidR="00C25A1C" w14:paraId="4053B323" w14:textId="77777777">
        <w:trPr>
          <w:trHeight w:val="84"/>
        </w:trPr>
        <w:tc>
          <w:tcPr>
            <w:tcW w:w="797" w:type="dxa"/>
            <w:vMerge w:val="restart"/>
          </w:tcPr>
          <w:p w14:paraId="6EC59754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2D4B6DAC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What was the most recent pre-operative value for</w:t>
            </w:r>
          </w:p>
          <w:p w14:paraId="41BB3893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Creatinine (</w:t>
            </w:r>
            <w:proofErr w:type="spellStart"/>
            <w:r>
              <w:rPr>
                <w:color w:val="333333"/>
                <w:sz w:val="20"/>
              </w:rPr>
              <w:t>micromol</w:t>
            </w:r>
            <w:proofErr w:type="spellEnd"/>
            <w:r>
              <w:rPr>
                <w:color w:val="333333"/>
                <w:sz w:val="20"/>
              </w:rPr>
              <w:t>/l)</w:t>
            </w:r>
          </w:p>
        </w:tc>
        <w:tc>
          <w:tcPr>
            <w:tcW w:w="4251" w:type="dxa"/>
            <w:gridSpan w:val="2"/>
            <w:tcBorders>
              <w:bottom w:val="nil"/>
            </w:tcBorders>
          </w:tcPr>
          <w:p w14:paraId="4676381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C25A1C" w14:paraId="0ADFBD10" w14:textId="77777777">
        <w:trPr>
          <w:trHeight w:val="260"/>
        </w:trPr>
        <w:tc>
          <w:tcPr>
            <w:tcW w:w="797" w:type="dxa"/>
            <w:vMerge/>
            <w:tcBorders>
              <w:top w:val="nil"/>
            </w:tcBorders>
          </w:tcPr>
          <w:p w14:paraId="660C103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77D616C4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single" w:sz="8" w:space="0" w:color="000000"/>
            </w:tcBorders>
          </w:tcPr>
          <w:p w14:paraId="6B345DC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52FE8FCE" w14:textId="56AAE334" w:rsidR="00C25A1C" w:rsidRPr="00792DA6" w:rsidRDefault="00792DA6" w:rsidP="00792DA6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04E53F8C" w14:textId="77777777">
        <w:trPr>
          <w:trHeight w:val="122"/>
        </w:trPr>
        <w:tc>
          <w:tcPr>
            <w:tcW w:w="797" w:type="dxa"/>
            <w:vMerge/>
            <w:tcBorders>
              <w:top w:val="nil"/>
            </w:tcBorders>
          </w:tcPr>
          <w:p w14:paraId="4464BF84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68140756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636A6D0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C05FA6" w:rsidRPr="00C05FA6" w14:paraId="4F2321AB" w14:textId="77777777" w:rsidTr="00C05FA6">
        <w:trPr>
          <w:trHeight w:val="238"/>
        </w:trPr>
        <w:tc>
          <w:tcPr>
            <w:tcW w:w="797" w:type="dxa"/>
            <w:shd w:val="clear" w:color="auto" w:fill="auto"/>
          </w:tcPr>
          <w:p w14:paraId="632B24E6" w14:textId="5BDDFCCF" w:rsidR="00C05FA6" w:rsidRPr="000670F2" w:rsidRDefault="00C05FA6" w:rsidP="00C05FA6">
            <w:pPr>
              <w:pStyle w:val="TableParagraph"/>
              <w:rPr>
                <w:b/>
                <w:sz w:val="20"/>
              </w:rPr>
            </w:pPr>
            <w:r w:rsidRPr="000670F2">
              <w:rPr>
                <w:b/>
                <w:sz w:val="20"/>
              </w:rPr>
              <w:t>3.5</w:t>
            </w:r>
          </w:p>
        </w:tc>
        <w:tc>
          <w:tcPr>
            <w:tcW w:w="4729" w:type="dxa"/>
            <w:tcBorders>
              <w:right w:val="single" w:sz="8" w:space="0" w:color="000000"/>
            </w:tcBorders>
            <w:shd w:val="clear" w:color="auto" w:fill="auto"/>
          </w:tcPr>
          <w:p w14:paraId="09337A4D" w14:textId="07D654A2" w:rsidR="00C05FA6" w:rsidRPr="00C05FA6" w:rsidRDefault="00C05FA6" w:rsidP="00C05FA6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 w:rsidRPr="00C05FA6">
              <w:rPr>
                <w:sz w:val="20"/>
              </w:rPr>
              <w:t>What was the most recent pre-operative value for blood lactate – may be arterial or venous (</w:t>
            </w:r>
            <w:proofErr w:type="spellStart"/>
            <w:r w:rsidRPr="00C05FA6">
              <w:rPr>
                <w:sz w:val="20"/>
              </w:rPr>
              <w:t>mmol</w:t>
            </w:r>
            <w:proofErr w:type="spellEnd"/>
            <w:r w:rsidRPr="00C05FA6">
              <w:rPr>
                <w:sz w:val="20"/>
              </w:rPr>
              <w:t>/l)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"/>
              <w:gridCol w:w="3180"/>
            </w:tblGrid>
            <w:tr w:rsidR="00792DA6" w:rsidRPr="00792DA6" w14:paraId="3DEAE2AF" w14:textId="77777777" w:rsidTr="008C6DC8">
              <w:trPr>
                <w:trHeight w:val="260"/>
              </w:trPr>
              <w:tc>
                <w:tcPr>
                  <w:tcW w:w="1071" w:type="dxa"/>
                  <w:tcBorders>
                    <w:left w:val="single" w:sz="8" w:space="0" w:color="000000"/>
                  </w:tcBorders>
                </w:tcPr>
                <w:p w14:paraId="5970ACE6" w14:textId="77777777" w:rsidR="00792DA6" w:rsidRDefault="00792DA6" w:rsidP="00792DA6">
                  <w:pPr>
                    <w:pStyle w:val="TableParagraph"/>
                    <w:spacing w:before="0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bottom w:val="nil"/>
                  </w:tcBorders>
                </w:tcPr>
                <w:p w14:paraId="52A5CE5F" w14:textId="77777777" w:rsidR="00792DA6" w:rsidRPr="00792DA6" w:rsidRDefault="00792DA6" w:rsidP="00792DA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0"/>
                    </w:rPr>
                  </w:pPr>
                  <w:r w:rsidRPr="00792DA6">
                    <w:rPr>
                      <w:sz w:val="20"/>
                    </w:rPr>
                    <w:t>Not performed</w:t>
                  </w:r>
                </w:p>
              </w:tc>
            </w:tr>
          </w:tbl>
          <w:p w14:paraId="16E7A149" w14:textId="7C963D55" w:rsidR="00C05FA6" w:rsidRPr="00C05FA6" w:rsidRDefault="00C05FA6" w:rsidP="00C05FA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4208" w14:paraId="151FD96A" w14:textId="77777777" w:rsidTr="000B4208">
        <w:trPr>
          <w:trHeight w:val="238"/>
        </w:trPr>
        <w:tc>
          <w:tcPr>
            <w:tcW w:w="797" w:type="dxa"/>
            <w:shd w:val="clear" w:color="auto" w:fill="D9D9D9" w:themeFill="background1" w:themeFillShade="D9"/>
          </w:tcPr>
          <w:p w14:paraId="5B71DB8E" w14:textId="33DDAF9C" w:rsidR="000B4208" w:rsidRPr="00AF08D4" w:rsidRDefault="000B42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</w:t>
            </w: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00B333" w14:textId="37ECEDBD" w:rsidR="000B4208" w:rsidRPr="00AF08D4" w:rsidRDefault="000B4208" w:rsidP="00AF08D4">
            <w:pPr>
              <w:pStyle w:val="TableParagraph"/>
              <w:spacing w:line="240" w:lineRule="atLeast"/>
              <w:ind w:left="0" w:right="86"/>
              <w:rPr>
                <w:sz w:val="20"/>
              </w:rPr>
            </w:pPr>
            <w:r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7727C" w14:textId="77777777" w:rsidR="000B4208" w:rsidRPr="00AF08D4" w:rsidRDefault="000B4208">
            <w:pPr>
              <w:pStyle w:val="TableParagraph"/>
              <w:spacing w:before="0"/>
              <w:ind w:left="0"/>
              <w:rPr>
                <w:rFonts w:ascii="Times New Roman"/>
                <w:sz w:val="4"/>
              </w:rPr>
            </w:pPr>
          </w:p>
        </w:tc>
      </w:tr>
      <w:tr w:rsidR="00C25A1C" w14:paraId="77AA31FF" w14:textId="77777777" w:rsidTr="000B4208">
        <w:trPr>
          <w:trHeight w:val="295"/>
        </w:trPr>
        <w:tc>
          <w:tcPr>
            <w:tcW w:w="797" w:type="dxa"/>
            <w:vMerge w:val="restart"/>
          </w:tcPr>
          <w:p w14:paraId="525F5F3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3.5ii</w:t>
            </w:r>
          </w:p>
        </w:tc>
        <w:tc>
          <w:tcPr>
            <w:tcW w:w="4729" w:type="dxa"/>
            <w:vMerge w:val="restart"/>
            <w:tcBorders>
              <w:right w:val="single" w:sz="8" w:space="0" w:color="000000"/>
            </w:tcBorders>
          </w:tcPr>
          <w:p w14:paraId="2FD57B9B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was the most recent pre-operative value for albumin (g/l)?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000000"/>
            </w:tcBorders>
          </w:tcPr>
          <w:p w14:paraId="2BF3B7F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nil"/>
            </w:tcBorders>
          </w:tcPr>
          <w:p w14:paraId="3FE60DBF" w14:textId="77777777" w:rsidR="00C25A1C" w:rsidRDefault="00B34618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</w:p>
        </w:tc>
      </w:tr>
      <w:tr w:rsidR="00C25A1C" w14:paraId="7B2089D4" w14:textId="77777777" w:rsidTr="000B4208">
        <w:trPr>
          <w:trHeight w:val="278"/>
        </w:trPr>
        <w:tc>
          <w:tcPr>
            <w:tcW w:w="797" w:type="dxa"/>
            <w:vMerge/>
            <w:tcBorders>
              <w:top w:val="nil"/>
            </w:tcBorders>
          </w:tcPr>
          <w:p w14:paraId="574D0D2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  <w:right w:val="single" w:sz="8" w:space="0" w:color="000000"/>
            </w:tcBorders>
          </w:tcPr>
          <w:p w14:paraId="41FD90D1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2"/>
            <w:tcBorders>
              <w:top w:val="nil"/>
            </w:tcBorders>
          </w:tcPr>
          <w:p w14:paraId="37A975F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89D59A9" w14:textId="77777777">
        <w:trPr>
          <w:trHeight w:val="268"/>
        </w:trPr>
        <w:tc>
          <w:tcPr>
            <w:tcW w:w="797" w:type="dxa"/>
          </w:tcPr>
          <w:p w14:paraId="2A54942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09C5A6D2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NELA Risk calculation</w:t>
            </w:r>
          </w:p>
        </w:tc>
        <w:tc>
          <w:tcPr>
            <w:tcW w:w="4251" w:type="dxa"/>
            <w:gridSpan w:val="2"/>
          </w:tcPr>
          <w:p w14:paraId="7E9D6E4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6E3E5CDD" w14:textId="77777777">
        <w:trPr>
          <w:trHeight w:val="503"/>
        </w:trPr>
        <w:tc>
          <w:tcPr>
            <w:tcW w:w="797" w:type="dxa"/>
          </w:tcPr>
          <w:p w14:paraId="4785929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80" w:type="dxa"/>
            <w:gridSpan w:val="3"/>
          </w:tcPr>
          <w:p w14:paraId="6A54AD59" w14:textId="77777777" w:rsidR="00C25A1C" w:rsidRDefault="00B34618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 questions, 3.6 to 3.22 please enter values closest to time of booking for theatre in order to calculate</w:t>
            </w:r>
          </w:p>
          <w:p w14:paraId="4D8B2605" w14:textId="77777777" w:rsidR="00C25A1C" w:rsidRDefault="00B34618">
            <w:pPr>
              <w:pStyle w:val="TableParagraph"/>
              <w:spacing w:before="0" w:line="239" w:lineRule="exact"/>
              <w:rPr>
                <w:rFonts w:ascii="Arial"/>
              </w:rPr>
            </w:pPr>
            <w:r>
              <w:rPr>
                <w:b/>
                <w:sz w:val="20"/>
              </w:rPr>
              <w:t xml:space="preserve">NELA Risk score. Answers should reflect chronic </w:t>
            </w:r>
            <w:r>
              <w:rPr>
                <w:b/>
                <w:i/>
                <w:sz w:val="20"/>
              </w:rPr>
              <w:t xml:space="preserve">and </w:t>
            </w:r>
            <w:r>
              <w:rPr>
                <w:b/>
                <w:sz w:val="20"/>
              </w:rPr>
              <w:t>acute pathophysiology</w:t>
            </w:r>
            <w:r>
              <w:rPr>
                <w:rFonts w:ascii="Arial"/>
                <w:color w:val="333333"/>
              </w:rPr>
              <w:t>.</w:t>
            </w:r>
          </w:p>
        </w:tc>
      </w:tr>
    </w:tbl>
    <w:p w14:paraId="697D7C53" w14:textId="77777777" w:rsidR="00C25A1C" w:rsidRDefault="00C25A1C">
      <w:pPr>
        <w:spacing w:line="239" w:lineRule="exact"/>
        <w:rPr>
          <w:rFonts w:ascii="Arial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4251"/>
      </w:tblGrid>
      <w:tr w:rsidR="00C25A1C" w14:paraId="2A84496A" w14:textId="77777777">
        <w:trPr>
          <w:trHeight w:val="244"/>
        </w:trPr>
        <w:tc>
          <w:tcPr>
            <w:tcW w:w="797" w:type="dxa"/>
          </w:tcPr>
          <w:p w14:paraId="0E1767AE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3.6</w:t>
            </w:r>
          </w:p>
        </w:tc>
        <w:tc>
          <w:tcPr>
            <w:tcW w:w="4729" w:type="dxa"/>
          </w:tcPr>
          <w:p w14:paraId="32F1246D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Sodium concentration (</w:t>
            </w:r>
            <w:proofErr w:type="spellStart"/>
            <w:r>
              <w:rPr>
                <w:color w:val="333333"/>
                <w:sz w:val="20"/>
              </w:rPr>
              <w:t>mmol</w:t>
            </w:r>
            <w:proofErr w:type="spellEnd"/>
            <w:r>
              <w:rPr>
                <w:color w:val="333333"/>
                <w:sz w:val="20"/>
              </w:rPr>
              <w:t>/l)</w:t>
            </w:r>
          </w:p>
        </w:tc>
        <w:tc>
          <w:tcPr>
            <w:tcW w:w="4251" w:type="dxa"/>
          </w:tcPr>
          <w:p w14:paraId="680F357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:rsidRPr="0085399B" w14:paraId="14D70719" w14:textId="77777777">
        <w:trPr>
          <w:trHeight w:val="244"/>
        </w:trPr>
        <w:tc>
          <w:tcPr>
            <w:tcW w:w="797" w:type="dxa"/>
          </w:tcPr>
          <w:p w14:paraId="30014026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4729" w:type="dxa"/>
          </w:tcPr>
          <w:p w14:paraId="3B06C713" w14:textId="77777777" w:rsidR="00C25A1C" w:rsidRPr="0085399B" w:rsidRDefault="00B34618">
            <w:pPr>
              <w:pStyle w:val="TableParagraph"/>
              <w:spacing w:line="223" w:lineRule="exact"/>
              <w:rPr>
                <w:sz w:val="20"/>
                <w:lang w:val="fr-FR"/>
              </w:rPr>
            </w:pPr>
            <w:proofErr w:type="spellStart"/>
            <w:r w:rsidRPr="0085399B">
              <w:rPr>
                <w:color w:val="333333"/>
                <w:sz w:val="20"/>
                <w:lang w:val="fr-FR"/>
              </w:rPr>
              <w:t>Serum</w:t>
            </w:r>
            <w:proofErr w:type="spellEnd"/>
            <w:r w:rsidRPr="0085399B">
              <w:rPr>
                <w:color w:val="333333"/>
                <w:sz w:val="20"/>
                <w:lang w:val="fr-FR"/>
              </w:rPr>
              <w:t xml:space="preserve"> Potassium concentration (</w:t>
            </w:r>
            <w:proofErr w:type="spellStart"/>
            <w:r w:rsidRPr="0085399B">
              <w:rPr>
                <w:color w:val="333333"/>
                <w:sz w:val="20"/>
                <w:lang w:val="fr-FR"/>
              </w:rPr>
              <w:t>mmol</w:t>
            </w:r>
            <w:proofErr w:type="spellEnd"/>
            <w:r w:rsidRPr="0085399B">
              <w:rPr>
                <w:color w:val="333333"/>
                <w:sz w:val="20"/>
                <w:lang w:val="fr-FR"/>
              </w:rPr>
              <w:t>/l)</w:t>
            </w:r>
          </w:p>
        </w:tc>
        <w:tc>
          <w:tcPr>
            <w:tcW w:w="4251" w:type="dxa"/>
          </w:tcPr>
          <w:p w14:paraId="0E0FF281" w14:textId="77777777" w:rsidR="00C25A1C" w:rsidRPr="0085399B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FR"/>
              </w:rPr>
            </w:pPr>
          </w:p>
        </w:tc>
      </w:tr>
      <w:tr w:rsidR="00C25A1C" w14:paraId="69BA31EF" w14:textId="77777777">
        <w:trPr>
          <w:trHeight w:val="244"/>
        </w:trPr>
        <w:tc>
          <w:tcPr>
            <w:tcW w:w="797" w:type="dxa"/>
          </w:tcPr>
          <w:p w14:paraId="1838017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4729" w:type="dxa"/>
          </w:tcPr>
          <w:p w14:paraId="379CA1E6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Urea concentration (</w:t>
            </w:r>
            <w:proofErr w:type="spellStart"/>
            <w:r>
              <w:rPr>
                <w:color w:val="333333"/>
                <w:sz w:val="20"/>
              </w:rPr>
              <w:t>mmol</w:t>
            </w:r>
            <w:proofErr w:type="spellEnd"/>
            <w:r>
              <w:rPr>
                <w:color w:val="333333"/>
                <w:sz w:val="20"/>
              </w:rPr>
              <w:t>/l)</w:t>
            </w:r>
          </w:p>
        </w:tc>
        <w:tc>
          <w:tcPr>
            <w:tcW w:w="4251" w:type="dxa"/>
          </w:tcPr>
          <w:p w14:paraId="0EFBB77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B763B24" w14:textId="77777777">
        <w:trPr>
          <w:trHeight w:val="244"/>
        </w:trPr>
        <w:tc>
          <w:tcPr>
            <w:tcW w:w="797" w:type="dxa"/>
          </w:tcPr>
          <w:p w14:paraId="271A98A2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4729" w:type="dxa"/>
          </w:tcPr>
          <w:p w14:paraId="425E4D87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Haemoglobin concentration (g/dl)</w:t>
            </w:r>
          </w:p>
        </w:tc>
        <w:tc>
          <w:tcPr>
            <w:tcW w:w="4251" w:type="dxa"/>
          </w:tcPr>
          <w:p w14:paraId="36D1033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4BFAAA97" w14:textId="77777777">
        <w:trPr>
          <w:trHeight w:val="254"/>
        </w:trPr>
        <w:tc>
          <w:tcPr>
            <w:tcW w:w="797" w:type="dxa"/>
          </w:tcPr>
          <w:p w14:paraId="51C790D8" w14:textId="77777777" w:rsidR="00C25A1C" w:rsidRDefault="00B34618">
            <w:pPr>
              <w:pStyle w:val="TableParagraph"/>
              <w:spacing w:before="0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4729" w:type="dxa"/>
          </w:tcPr>
          <w:p w14:paraId="700C9438" w14:textId="77777777" w:rsidR="00C25A1C" w:rsidRDefault="00B34618">
            <w:pPr>
              <w:pStyle w:val="TableParagraph"/>
              <w:spacing w:before="0" w:line="234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Serum White cell count (x10</w:t>
            </w:r>
            <w:r>
              <w:rPr>
                <w:rFonts w:ascii="Symbol" w:hAnsi="Symbol"/>
                <w:color w:val="333333"/>
                <w:sz w:val="20"/>
              </w:rPr>
              <w:t></w:t>
            </w:r>
            <w:r>
              <w:rPr>
                <w:color w:val="333333"/>
                <w:sz w:val="20"/>
              </w:rPr>
              <w:t>9 / l)</w:t>
            </w:r>
          </w:p>
        </w:tc>
        <w:tc>
          <w:tcPr>
            <w:tcW w:w="4251" w:type="dxa"/>
          </w:tcPr>
          <w:p w14:paraId="2D9F1BC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095BB7E4" w14:textId="77777777">
        <w:trPr>
          <w:trHeight w:val="244"/>
        </w:trPr>
        <w:tc>
          <w:tcPr>
            <w:tcW w:w="797" w:type="dxa"/>
          </w:tcPr>
          <w:p w14:paraId="6A6F4D40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4729" w:type="dxa"/>
          </w:tcPr>
          <w:p w14:paraId="4AF38DC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Pulse rate(bpm)</w:t>
            </w:r>
          </w:p>
        </w:tc>
        <w:tc>
          <w:tcPr>
            <w:tcW w:w="4251" w:type="dxa"/>
          </w:tcPr>
          <w:p w14:paraId="7C92087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139FAE38" w14:textId="77777777">
        <w:trPr>
          <w:trHeight w:val="244"/>
        </w:trPr>
        <w:tc>
          <w:tcPr>
            <w:tcW w:w="797" w:type="dxa"/>
          </w:tcPr>
          <w:p w14:paraId="1EAA66A5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4729" w:type="dxa"/>
          </w:tcPr>
          <w:p w14:paraId="0A307FFE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Systolic blood pressure (mmHg)</w:t>
            </w:r>
          </w:p>
        </w:tc>
        <w:tc>
          <w:tcPr>
            <w:tcW w:w="4251" w:type="dxa"/>
          </w:tcPr>
          <w:p w14:paraId="01AAE1A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3D2AB6D" w14:textId="77777777">
        <w:trPr>
          <w:trHeight w:val="244"/>
        </w:trPr>
        <w:tc>
          <w:tcPr>
            <w:tcW w:w="797" w:type="dxa"/>
          </w:tcPr>
          <w:p w14:paraId="6FEB590F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4729" w:type="dxa"/>
          </w:tcPr>
          <w:p w14:paraId="32C4869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Glasgow coma scale</w:t>
            </w:r>
          </w:p>
        </w:tc>
        <w:tc>
          <w:tcPr>
            <w:tcW w:w="4251" w:type="dxa"/>
          </w:tcPr>
          <w:p w14:paraId="386B34B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6FF1463" w14:textId="77777777">
        <w:trPr>
          <w:trHeight w:val="1709"/>
        </w:trPr>
        <w:tc>
          <w:tcPr>
            <w:tcW w:w="797" w:type="dxa"/>
          </w:tcPr>
          <w:p w14:paraId="44071EA2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4729" w:type="dxa"/>
          </w:tcPr>
          <w:p w14:paraId="602F02DE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Select an option that best describes this patient’s </w:t>
            </w:r>
            <w:r>
              <w:rPr>
                <w:b/>
                <w:color w:val="333333"/>
                <w:sz w:val="20"/>
              </w:rPr>
              <w:t>ECG</w:t>
            </w:r>
          </w:p>
        </w:tc>
        <w:tc>
          <w:tcPr>
            <w:tcW w:w="4251" w:type="dxa"/>
          </w:tcPr>
          <w:p w14:paraId="068DEC92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  <w:p w14:paraId="0DB9626D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AF 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60-90</w:t>
            </w:r>
          </w:p>
          <w:p w14:paraId="1C01AAB8" w14:textId="77777777" w:rsidR="00C25A1C" w:rsidRDefault="00B34618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AF rate &gt;90/ any other abnormal rhythm/paced rhythm/ &gt;5VE/min/ Q, ST 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 wave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</w:tc>
      </w:tr>
      <w:tr w:rsidR="00C25A1C" w14:paraId="6654AF0E" w14:textId="77777777">
        <w:trPr>
          <w:trHeight w:val="1953"/>
        </w:trPr>
        <w:tc>
          <w:tcPr>
            <w:tcW w:w="797" w:type="dxa"/>
          </w:tcPr>
          <w:p w14:paraId="02BDCEA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4729" w:type="dxa"/>
          </w:tcPr>
          <w:p w14:paraId="46AD37A7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7E3CE5D9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cardiac signs </w:t>
            </w:r>
            <w:r>
              <w:rPr>
                <w:color w:val="333333"/>
                <w:sz w:val="20"/>
              </w:rPr>
              <w:t xml:space="preserve">and chest </w:t>
            </w:r>
            <w:proofErr w:type="spellStart"/>
            <w:r>
              <w:rPr>
                <w:color w:val="333333"/>
                <w:sz w:val="20"/>
              </w:rPr>
              <w:t>xray</w:t>
            </w:r>
            <w:proofErr w:type="spellEnd"/>
            <w:r>
              <w:rPr>
                <w:color w:val="333333"/>
                <w:sz w:val="20"/>
              </w:rPr>
              <w:t xml:space="preserve"> appearance</w:t>
            </w:r>
          </w:p>
        </w:tc>
        <w:tc>
          <w:tcPr>
            <w:tcW w:w="4251" w:type="dxa"/>
          </w:tcPr>
          <w:p w14:paraId="014AA10F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  <w:p w14:paraId="27116D3B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/>
              <w:ind w:right="1368" w:hanging="228"/>
              <w:rPr>
                <w:sz w:val="20"/>
              </w:rPr>
            </w:pPr>
            <w:r>
              <w:rPr>
                <w:sz w:val="20"/>
              </w:rPr>
              <w:t>Diuretic, digoxin, antianginal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 antihypertensive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14:paraId="62982D6D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ind w:right="1578" w:hanging="228"/>
              <w:rPr>
                <w:sz w:val="20"/>
              </w:rPr>
            </w:pPr>
            <w:r>
              <w:rPr>
                <w:sz w:val="20"/>
              </w:rPr>
              <w:t>Peripheral oedema,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warfarin Therapy or CXR: borderline cardiomegaly</w:t>
            </w:r>
          </w:p>
          <w:p w14:paraId="03138E66" w14:textId="77777777" w:rsidR="00C25A1C" w:rsidRDefault="00B34618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0" w:line="244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Raised jugular venous pressure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04A881E" w14:textId="77777777" w:rsidR="00C25A1C" w:rsidRDefault="00B34618">
            <w:pPr>
              <w:pStyle w:val="TableParagraph"/>
              <w:spacing w:before="0"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CXR: cardiomegaly</w:t>
            </w:r>
          </w:p>
        </w:tc>
      </w:tr>
      <w:tr w:rsidR="00C25A1C" w14:paraId="18D86B70" w14:textId="77777777">
        <w:trPr>
          <w:trHeight w:val="1708"/>
        </w:trPr>
        <w:tc>
          <w:tcPr>
            <w:tcW w:w="797" w:type="dxa"/>
          </w:tcPr>
          <w:p w14:paraId="59CC99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4729" w:type="dxa"/>
          </w:tcPr>
          <w:p w14:paraId="1937445F" w14:textId="77777777" w:rsidR="00C25A1C" w:rsidRDefault="00B3461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Select an option that best describes this patient’s</w:t>
            </w:r>
          </w:p>
          <w:p w14:paraId="7846B3DF" w14:textId="77777777" w:rsidR="00C25A1C" w:rsidRDefault="00B34618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respiratory history </w:t>
            </w:r>
            <w:r>
              <w:rPr>
                <w:color w:val="333333"/>
                <w:sz w:val="20"/>
              </w:rPr>
              <w:t xml:space="preserve">and chest </w:t>
            </w:r>
            <w:proofErr w:type="spellStart"/>
            <w:r>
              <w:rPr>
                <w:color w:val="333333"/>
                <w:sz w:val="20"/>
              </w:rPr>
              <w:t>xray</w:t>
            </w:r>
            <w:proofErr w:type="spellEnd"/>
            <w:r>
              <w:rPr>
                <w:color w:val="333333"/>
                <w:sz w:val="20"/>
              </w:rPr>
              <w:t xml:space="preserve"> appearance</w:t>
            </w:r>
          </w:p>
        </w:tc>
        <w:tc>
          <w:tcPr>
            <w:tcW w:w="4251" w:type="dxa"/>
          </w:tcPr>
          <w:p w14:paraId="4B6F572A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line="243" w:lineRule="exact"/>
              <w:ind w:hanging="22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dyspnoea</w:t>
            </w:r>
          </w:p>
          <w:p w14:paraId="096FC87E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/>
              <w:ind w:right="1090" w:hanging="228"/>
              <w:rPr>
                <w:sz w:val="20"/>
              </w:rPr>
            </w:pPr>
            <w:r>
              <w:rPr>
                <w:sz w:val="20"/>
              </w:rPr>
              <w:t>Dyspnoea on exertion or CXR: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mild COAD</w:t>
            </w:r>
          </w:p>
          <w:p w14:paraId="206B4246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ind w:right="1219" w:hanging="228"/>
              <w:rPr>
                <w:sz w:val="20"/>
              </w:rPr>
            </w:pPr>
            <w:r>
              <w:rPr>
                <w:sz w:val="20"/>
              </w:rPr>
              <w:t>Dyspnoea limiting exertion to &lt;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 Flight or CXR: moderate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COAD</w:t>
            </w:r>
          </w:p>
          <w:p w14:paraId="4DDA2942" w14:textId="77777777" w:rsidR="00C25A1C" w:rsidRDefault="00B34618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Dyspnoea at rest/rate &gt; 30 at rest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CXR:</w:t>
            </w:r>
          </w:p>
          <w:p w14:paraId="456D9AC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fibrosis or consolidation</w:t>
            </w:r>
          </w:p>
        </w:tc>
      </w:tr>
      <w:tr w:rsidR="00C25A1C" w14:paraId="1FBD3582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419E6DA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3.16a</w:t>
            </w:r>
          </w:p>
        </w:tc>
        <w:tc>
          <w:tcPr>
            <w:tcW w:w="4729" w:type="dxa"/>
            <w:shd w:val="clear" w:color="auto" w:fill="D9D9D9"/>
          </w:tcPr>
          <w:p w14:paraId="75E22BFC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00BE4DD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74696402" w14:textId="77777777">
        <w:trPr>
          <w:trHeight w:val="489"/>
        </w:trPr>
        <w:tc>
          <w:tcPr>
            <w:tcW w:w="797" w:type="dxa"/>
          </w:tcPr>
          <w:p w14:paraId="38BA6E2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29" w:type="dxa"/>
          </w:tcPr>
          <w:p w14:paraId="631FCC47" w14:textId="77777777" w:rsidR="00C25A1C" w:rsidRDefault="00B34618">
            <w:pPr>
              <w:pStyle w:val="TableParagraph"/>
              <w:spacing w:line="240" w:lineRule="atLeast"/>
              <w:ind w:right="148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Physiology severity score</w:t>
            </w:r>
          </w:p>
        </w:tc>
        <w:tc>
          <w:tcPr>
            <w:tcW w:w="4251" w:type="dxa"/>
          </w:tcPr>
          <w:p w14:paraId="55ECB1A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1893B21" w14:textId="77777777">
        <w:trPr>
          <w:trHeight w:val="731"/>
        </w:trPr>
        <w:tc>
          <w:tcPr>
            <w:tcW w:w="797" w:type="dxa"/>
          </w:tcPr>
          <w:p w14:paraId="0A2E8DFA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4729" w:type="dxa"/>
          </w:tcPr>
          <w:p w14:paraId="37095D01" w14:textId="77777777" w:rsidR="00C25A1C" w:rsidRDefault="00B34618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Select the </w:t>
            </w:r>
            <w:r>
              <w:rPr>
                <w:b/>
                <w:color w:val="333333"/>
                <w:sz w:val="20"/>
              </w:rPr>
              <w:t xml:space="preserve">operative severity </w:t>
            </w:r>
            <w:r>
              <w:rPr>
                <w:color w:val="333333"/>
                <w:sz w:val="20"/>
              </w:rPr>
              <w:t>of the intended surgical intervention (see help box for examples)</w:t>
            </w:r>
          </w:p>
        </w:tc>
        <w:tc>
          <w:tcPr>
            <w:tcW w:w="4251" w:type="dxa"/>
          </w:tcPr>
          <w:p w14:paraId="7D41B724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5D1BE0BB" w14:textId="77777777" w:rsidR="00C25A1C" w:rsidRDefault="00B34618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7E5DEB40" w14:textId="77777777">
        <w:trPr>
          <w:trHeight w:val="731"/>
        </w:trPr>
        <w:tc>
          <w:tcPr>
            <w:tcW w:w="797" w:type="dxa"/>
          </w:tcPr>
          <w:p w14:paraId="58AE289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4729" w:type="dxa"/>
          </w:tcPr>
          <w:p w14:paraId="2C59281D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Including this operation, how many operations has the patient had in the 30 day period prior to this</w:t>
            </w:r>
          </w:p>
          <w:p w14:paraId="7364BDE5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procedure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4251" w:type="dxa"/>
          </w:tcPr>
          <w:p w14:paraId="7AD5E077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A11332F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00E578F4" w14:textId="77777777" w:rsidR="00C25A1C" w:rsidRDefault="00B34618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5A141E49" w14:textId="77777777">
        <w:trPr>
          <w:trHeight w:val="977"/>
        </w:trPr>
        <w:tc>
          <w:tcPr>
            <w:tcW w:w="797" w:type="dxa"/>
          </w:tcPr>
          <w:p w14:paraId="7416E272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4729" w:type="dxa"/>
          </w:tcPr>
          <w:p w14:paraId="2CFA1FE2" w14:textId="77777777" w:rsidR="00C25A1C" w:rsidRDefault="00B34618">
            <w:pPr>
              <w:pStyle w:val="TableParagraph"/>
              <w:ind w:right="602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Based on your clinical experience of the intended surgery, please estimate the likely </w:t>
            </w:r>
            <w:r>
              <w:rPr>
                <w:b/>
                <w:i/>
                <w:color w:val="333333"/>
                <w:sz w:val="20"/>
                <w:u w:val="single" w:color="333333"/>
              </w:rPr>
              <w:t>intra</w:t>
            </w:r>
            <w:r>
              <w:rPr>
                <w:b/>
                <w:color w:val="333333"/>
                <w:sz w:val="20"/>
              </w:rPr>
              <w:t xml:space="preserve">operative blood loss </w:t>
            </w:r>
            <w:r>
              <w:rPr>
                <w:color w:val="333333"/>
                <w:sz w:val="20"/>
              </w:rPr>
              <w:t>(ml)</w:t>
            </w:r>
          </w:p>
        </w:tc>
        <w:tc>
          <w:tcPr>
            <w:tcW w:w="4251" w:type="dxa"/>
          </w:tcPr>
          <w:p w14:paraId="12A5ED4F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14:paraId="028D98C4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</w:tabs>
              <w:ind w:left="286" w:hanging="179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0D2A3900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501-999</w:t>
            </w:r>
          </w:p>
          <w:p w14:paraId="27D96568" w14:textId="77777777" w:rsidR="00C25A1C" w:rsidRDefault="00B34618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&gt;=1000</w:t>
            </w:r>
          </w:p>
        </w:tc>
      </w:tr>
      <w:tr w:rsidR="00C25A1C" w14:paraId="5A83B327" w14:textId="77777777">
        <w:trPr>
          <w:trHeight w:val="976"/>
        </w:trPr>
        <w:tc>
          <w:tcPr>
            <w:tcW w:w="797" w:type="dxa"/>
          </w:tcPr>
          <w:p w14:paraId="50DACD7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4729" w:type="dxa"/>
          </w:tcPr>
          <w:p w14:paraId="750948CF" w14:textId="77777777" w:rsidR="00C25A1C" w:rsidRDefault="00B34618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 xml:space="preserve">Please select a value that best describes the likely degree of </w:t>
            </w:r>
            <w:r>
              <w:rPr>
                <w:b/>
                <w:color w:val="333333"/>
                <w:sz w:val="20"/>
              </w:rPr>
              <w:t>peritoneal soiling</w:t>
            </w:r>
          </w:p>
        </w:tc>
        <w:tc>
          <w:tcPr>
            <w:tcW w:w="4251" w:type="dxa"/>
          </w:tcPr>
          <w:p w14:paraId="003B33B3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7A3B0F4C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46C6DC6F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Localised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56035FEC" w14:textId="77777777" w:rsidR="00C25A1C" w:rsidRDefault="00B34618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3AC1F914" w14:textId="77777777">
        <w:trPr>
          <w:trHeight w:val="976"/>
        </w:trPr>
        <w:tc>
          <w:tcPr>
            <w:tcW w:w="797" w:type="dxa"/>
          </w:tcPr>
          <w:p w14:paraId="097CD7E2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3.21</w:t>
            </w:r>
          </w:p>
        </w:tc>
        <w:tc>
          <w:tcPr>
            <w:tcW w:w="4729" w:type="dxa"/>
          </w:tcPr>
          <w:p w14:paraId="15729E1E" w14:textId="77777777" w:rsidR="00C25A1C" w:rsidRDefault="00B34618">
            <w:pPr>
              <w:pStyle w:val="TableParagraph"/>
              <w:ind w:right="682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What severity of malignancy </w:t>
            </w:r>
            <w:proofErr w:type="gramStart"/>
            <w:r>
              <w:rPr>
                <w:color w:val="333333"/>
                <w:sz w:val="20"/>
              </w:rPr>
              <w:t>is anticipated</w:t>
            </w:r>
            <w:proofErr w:type="gramEnd"/>
            <w:r>
              <w:rPr>
                <w:color w:val="333333"/>
                <w:sz w:val="20"/>
              </w:rPr>
              <w:t xml:space="preserve"> to be present?</w:t>
            </w:r>
          </w:p>
        </w:tc>
        <w:tc>
          <w:tcPr>
            <w:tcW w:w="4251" w:type="dxa"/>
          </w:tcPr>
          <w:p w14:paraId="6928B465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599D7C2D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09B1C35C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 metastases</w:t>
            </w:r>
          </w:p>
          <w:p w14:paraId="03A06150" w14:textId="77777777" w:rsidR="00C25A1C" w:rsidRDefault="00B34618">
            <w:pPr>
              <w:pStyle w:val="TableParagraph"/>
              <w:numPr>
                <w:ilvl w:val="0"/>
                <w:numId w:val="33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023B5131" w14:textId="77777777">
        <w:trPr>
          <w:trHeight w:val="244"/>
        </w:trPr>
        <w:tc>
          <w:tcPr>
            <w:tcW w:w="797" w:type="dxa"/>
          </w:tcPr>
          <w:p w14:paraId="3E7D44E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29" w:type="dxa"/>
          </w:tcPr>
          <w:p w14:paraId="66C8A36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</w:tcPr>
          <w:p w14:paraId="3A30EE86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8A6755B" w14:textId="77777777" w:rsidR="00C25A1C" w:rsidRDefault="00C25A1C">
      <w:pPr>
        <w:rPr>
          <w:rFonts w:ascii="Times New Roman"/>
          <w:sz w:val="16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64F0F282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29"/>
        <w:gridCol w:w="1041"/>
        <w:gridCol w:w="1065"/>
        <w:gridCol w:w="2145"/>
      </w:tblGrid>
      <w:tr w:rsidR="00C25A1C" w14:paraId="755B97C4" w14:textId="77777777">
        <w:trPr>
          <w:trHeight w:val="976"/>
        </w:trPr>
        <w:tc>
          <w:tcPr>
            <w:tcW w:w="797" w:type="dxa"/>
          </w:tcPr>
          <w:p w14:paraId="0A945CE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3.22</w:t>
            </w:r>
          </w:p>
        </w:tc>
        <w:tc>
          <w:tcPr>
            <w:tcW w:w="4729" w:type="dxa"/>
          </w:tcPr>
          <w:p w14:paraId="78BC4D5F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Please select </w:t>
            </w:r>
            <w:r>
              <w:rPr>
                <w:b/>
                <w:sz w:val="20"/>
              </w:rPr>
              <w:t xml:space="preserve">urgency </w:t>
            </w:r>
            <w:r>
              <w:rPr>
                <w:sz w:val="20"/>
              </w:rPr>
              <w:t>of surgical intervention</w:t>
            </w:r>
          </w:p>
          <w:p w14:paraId="6AF13EB4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  <w:gridSpan w:val="3"/>
          </w:tcPr>
          <w:p w14:paraId="43FF6FB5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396D5762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32BE2245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43357879" w14:textId="77777777" w:rsidR="00C25A1C" w:rsidRDefault="00B34618">
            <w:pPr>
              <w:pStyle w:val="TableParagraph"/>
              <w:numPr>
                <w:ilvl w:val="0"/>
                <w:numId w:val="32"/>
              </w:numPr>
              <w:tabs>
                <w:tab w:val="left" w:pos="331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15A20CB2" w14:textId="77777777">
        <w:trPr>
          <w:trHeight w:val="489"/>
        </w:trPr>
        <w:tc>
          <w:tcPr>
            <w:tcW w:w="797" w:type="dxa"/>
          </w:tcPr>
          <w:p w14:paraId="55DA23ED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14:paraId="2CA12054" w14:textId="77777777" w:rsidR="00C25A1C" w:rsidRDefault="00B34618">
            <w:pPr>
              <w:pStyle w:val="TableParagraph"/>
              <w:spacing w:line="240" w:lineRule="atLeast"/>
              <w:ind w:right="212"/>
              <w:rPr>
                <w:i/>
                <w:sz w:val="20"/>
              </w:rPr>
            </w:pPr>
            <w:r>
              <w:rPr>
                <w:i/>
                <w:color w:val="333333"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  <w:gridSpan w:val="3"/>
          </w:tcPr>
          <w:p w14:paraId="3C61F93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1D932B2A" w14:textId="77777777">
        <w:trPr>
          <w:trHeight w:val="244"/>
        </w:trPr>
        <w:tc>
          <w:tcPr>
            <w:tcW w:w="797" w:type="dxa"/>
            <w:shd w:val="clear" w:color="auto" w:fill="D9D9D9"/>
          </w:tcPr>
          <w:p w14:paraId="04CDC31D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729" w:type="dxa"/>
            <w:shd w:val="clear" w:color="auto" w:fill="D9D9D9"/>
          </w:tcPr>
          <w:p w14:paraId="64C2D6B9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21B450F9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56918A35" w14:textId="77777777">
        <w:trPr>
          <w:trHeight w:val="242"/>
        </w:trPr>
        <w:tc>
          <w:tcPr>
            <w:tcW w:w="797" w:type="dxa"/>
            <w:shd w:val="clear" w:color="auto" w:fill="D9D9D9"/>
          </w:tcPr>
          <w:p w14:paraId="31EBA168" w14:textId="77777777" w:rsidR="00C25A1C" w:rsidRDefault="00B34618">
            <w:pPr>
              <w:pStyle w:val="TableParagraph"/>
              <w:spacing w:before="0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729" w:type="dxa"/>
            <w:shd w:val="clear" w:color="auto" w:fill="D9D9D9"/>
          </w:tcPr>
          <w:p w14:paraId="379BE0A2" w14:textId="77777777" w:rsidR="00C25A1C" w:rsidRDefault="00B3461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gridSpan w:val="3"/>
            <w:shd w:val="clear" w:color="auto" w:fill="D9D9D9"/>
          </w:tcPr>
          <w:p w14:paraId="7205761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033D8B44" w14:textId="77777777">
        <w:trPr>
          <w:trHeight w:val="489"/>
        </w:trPr>
        <w:tc>
          <w:tcPr>
            <w:tcW w:w="797" w:type="dxa"/>
          </w:tcPr>
          <w:p w14:paraId="286FF257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729" w:type="dxa"/>
          </w:tcPr>
          <w:p w14:paraId="69B0BA56" w14:textId="77777777" w:rsidR="00C25A1C" w:rsidRDefault="00B34618">
            <w:pPr>
              <w:pStyle w:val="TableParagraph"/>
              <w:spacing w:line="240" w:lineRule="atLeast"/>
              <w:ind w:right="232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  <w:gridSpan w:val="3"/>
          </w:tcPr>
          <w:p w14:paraId="3BE96111" w14:textId="77777777" w:rsidR="00C25A1C" w:rsidRDefault="00B34618">
            <w:pPr>
              <w:pStyle w:val="TableParagraph"/>
              <w:spacing w:before="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5066C5C3" w14:textId="77777777">
        <w:trPr>
          <w:trHeight w:val="180"/>
        </w:trPr>
        <w:tc>
          <w:tcPr>
            <w:tcW w:w="797" w:type="dxa"/>
            <w:vMerge w:val="restart"/>
          </w:tcPr>
          <w:p w14:paraId="6B146B1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3.26</w:t>
            </w:r>
          </w:p>
        </w:tc>
        <w:tc>
          <w:tcPr>
            <w:tcW w:w="4729" w:type="dxa"/>
            <w:vMerge w:val="restart"/>
          </w:tcPr>
          <w:p w14:paraId="095E5FA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0489517C" w14:textId="77777777" w:rsidR="00C25A1C" w:rsidRDefault="00B3461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1041" w:type="dxa"/>
            <w:tcBorders>
              <w:bottom w:val="nil"/>
            </w:tcBorders>
          </w:tcPr>
          <w:p w14:paraId="2307A929" w14:textId="77777777" w:rsidR="00C25A1C" w:rsidRDefault="00B34618">
            <w:pPr>
              <w:pStyle w:val="TableParagraph"/>
              <w:spacing w:line="159" w:lineRule="exact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  <w:tc>
          <w:tcPr>
            <w:tcW w:w="1065" w:type="dxa"/>
          </w:tcPr>
          <w:p w14:paraId="77F15CB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14:paraId="017DC12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C25A1C" w14:paraId="5A91405B" w14:textId="77777777">
        <w:trPr>
          <w:trHeight w:val="299"/>
        </w:trPr>
        <w:tc>
          <w:tcPr>
            <w:tcW w:w="797" w:type="dxa"/>
            <w:vMerge/>
            <w:tcBorders>
              <w:top w:val="nil"/>
            </w:tcBorders>
          </w:tcPr>
          <w:p w14:paraId="11BD9B37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 w14:paraId="31F855F6" w14:textId="77777777" w:rsidR="00C25A1C" w:rsidRDefault="00C25A1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3"/>
            <w:tcBorders>
              <w:top w:val="nil"/>
            </w:tcBorders>
          </w:tcPr>
          <w:p w14:paraId="1F06951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15ED015" w14:textId="77777777" w:rsidR="00C25A1C" w:rsidRDefault="00C25A1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755"/>
        <w:gridCol w:w="4251"/>
      </w:tblGrid>
      <w:tr w:rsidR="00C25A1C" w14:paraId="2D474ECE" w14:textId="77777777">
        <w:trPr>
          <w:trHeight w:val="292"/>
        </w:trPr>
        <w:tc>
          <w:tcPr>
            <w:tcW w:w="770" w:type="dxa"/>
            <w:shd w:val="clear" w:color="auto" w:fill="D9D9D9"/>
          </w:tcPr>
          <w:p w14:paraId="7D61741E" w14:textId="77777777" w:rsidR="00C25A1C" w:rsidRDefault="00B34618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755" w:type="dxa"/>
            <w:shd w:val="clear" w:color="auto" w:fill="D9D9D9"/>
          </w:tcPr>
          <w:p w14:paraId="1EB08F79" w14:textId="77777777" w:rsidR="00C25A1C" w:rsidRDefault="00B34618">
            <w:pPr>
              <w:pStyle w:val="TableParagraph"/>
              <w:spacing w:before="0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Intra-op</w:t>
            </w:r>
          </w:p>
        </w:tc>
        <w:tc>
          <w:tcPr>
            <w:tcW w:w="4251" w:type="dxa"/>
            <w:shd w:val="clear" w:color="auto" w:fill="D9D9D9"/>
          </w:tcPr>
          <w:p w14:paraId="767CD01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40CC5AD7" w14:textId="77777777">
        <w:trPr>
          <w:trHeight w:val="743"/>
        </w:trPr>
        <w:tc>
          <w:tcPr>
            <w:tcW w:w="770" w:type="dxa"/>
          </w:tcPr>
          <w:p w14:paraId="23A70FE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4755" w:type="dxa"/>
          </w:tcPr>
          <w:p w14:paraId="5B18D273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333333"/>
                <w:sz w:val="20"/>
              </w:rPr>
              <w:t>Date and time of entry in to operating theatre/anaesthetic room (not theatre suite)</w:t>
            </w:r>
          </w:p>
        </w:tc>
        <w:tc>
          <w:tcPr>
            <w:tcW w:w="4251" w:type="dxa"/>
          </w:tcPr>
          <w:p w14:paraId="624E69F4" w14:textId="77777777" w:rsidR="00C25A1C" w:rsidRDefault="00B34618">
            <w:pPr>
              <w:pStyle w:val="TableParagraph"/>
              <w:tabs>
                <w:tab w:val="left" w:pos="1733"/>
                <w:tab w:val="left" w:pos="1842"/>
              </w:tabs>
              <w:ind w:left="108" w:right="125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 xml:space="preserve">(DD/MM/YYYY) </w:t>
            </w:r>
            <w:r>
              <w:rPr>
                <w:sz w:val="20"/>
              </w:rPr>
              <w:t>Time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(HH:MM)</w:t>
            </w:r>
          </w:p>
          <w:p w14:paraId="7543B038" w14:textId="77777777" w:rsidR="00C25A1C" w:rsidRDefault="00B34618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0" w:line="234" w:lineRule="exact"/>
              <w:ind w:hanging="211"/>
              <w:rPr>
                <w:sz w:val="20"/>
              </w:rPr>
            </w:pPr>
            <w:r>
              <w:rPr>
                <w:sz w:val="20"/>
              </w:rPr>
              <w:t>Time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</w:tr>
      <w:tr w:rsidR="00C25A1C" w14:paraId="5373BCE8" w14:textId="77777777">
        <w:trPr>
          <w:trHeight w:val="1463"/>
        </w:trPr>
        <w:tc>
          <w:tcPr>
            <w:tcW w:w="770" w:type="dxa"/>
          </w:tcPr>
          <w:p w14:paraId="7AC5C5B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755" w:type="dxa"/>
          </w:tcPr>
          <w:p w14:paraId="103FE97C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Senior surgeon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EECFD67" w14:textId="77777777" w:rsidR="00C25A1C" w:rsidRDefault="00B34618">
            <w:pPr>
              <w:pStyle w:val="TableParagraph"/>
              <w:spacing w:before="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(this can include surgeon supervising in theatre but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not necessarily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scrubbed)</w:t>
            </w:r>
          </w:p>
        </w:tc>
        <w:tc>
          <w:tcPr>
            <w:tcW w:w="4251" w:type="dxa"/>
          </w:tcPr>
          <w:p w14:paraId="64C263EF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1080AA0F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3308B9F2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70D2511A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4F7E4AA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3B01E9D1" w14:textId="77777777" w:rsidR="00C25A1C" w:rsidRDefault="00B34618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291AC275" w14:textId="77777777">
        <w:trPr>
          <w:trHeight w:val="976"/>
        </w:trPr>
        <w:tc>
          <w:tcPr>
            <w:tcW w:w="770" w:type="dxa"/>
          </w:tcPr>
          <w:p w14:paraId="1A23032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4.2a</w:t>
            </w:r>
          </w:p>
        </w:tc>
        <w:tc>
          <w:tcPr>
            <w:tcW w:w="4755" w:type="dxa"/>
          </w:tcPr>
          <w:p w14:paraId="4C3C8DBD" w14:textId="77777777" w:rsidR="00C25A1C" w:rsidRDefault="00B34618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Consultant present/supervising: Name/GMC/specialty of operating or supervising consultant</w:t>
            </w:r>
          </w:p>
          <w:p w14:paraId="4A1669B2" w14:textId="77777777" w:rsidR="00C25A1C" w:rsidRDefault="00B34618">
            <w:pPr>
              <w:pStyle w:val="TableParagraph"/>
              <w:spacing w:before="2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58E1A9EE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6440E840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07E98BDC" w14:textId="77777777">
        <w:trPr>
          <w:trHeight w:val="1465"/>
        </w:trPr>
        <w:tc>
          <w:tcPr>
            <w:tcW w:w="770" w:type="dxa"/>
          </w:tcPr>
          <w:p w14:paraId="02A2C8D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755" w:type="dxa"/>
          </w:tcPr>
          <w:p w14:paraId="3A008F44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Senior anaesthetist present in theatre</w:t>
            </w:r>
          </w:p>
        </w:tc>
        <w:tc>
          <w:tcPr>
            <w:tcW w:w="4251" w:type="dxa"/>
          </w:tcPr>
          <w:p w14:paraId="4284FA66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  <w:p w14:paraId="0286EB9B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Post-CCT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0D0956E7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sz w:val="20"/>
              </w:rPr>
              <w:t>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  <w:p w14:paraId="3A579B3C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Research Fellow / 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Fellow</w:t>
            </w:r>
          </w:p>
          <w:p w14:paraId="4DEB29EC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Specialty trainee</w:t>
            </w:r>
          </w:p>
          <w:p w14:paraId="51B42B2F" w14:textId="77777777" w:rsidR="00C25A1C" w:rsidRDefault="00B34618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C25A1C" w14:paraId="23FB7A58" w14:textId="77777777">
        <w:trPr>
          <w:trHeight w:val="976"/>
        </w:trPr>
        <w:tc>
          <w:tcPr>
            <w:tcW w:w="770" w:type="dxa"/>
          </w:tcPr>
          <w:p w14:paraId="25A72BF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4.3a</w:t>
            </w:r>
          </w:p>
        </w:tc>
        <w:tc>
          <w:tcPr>
            <w:tcW w:w="4755" w:type="dxa"/>
          </w:tcPr>
          <w:p w14:paraId="194EBA03" w14:textId="77777777" w:rsidR="00C25A1C" w:rsidRDefault="00B34618">
            <w:pPr>
              <w:pStyle w:val="TableParagraph"/>
              <w:ind w:left="108" w:right="441"/>
              <w:rPr>
                <w:sz w:val="20"/>
              </w:rPr>
            </w:pPr>
            <w:r>
              <w:rPr>
                <w:sz w:val="20"/>
              </w:rPr>
              <w:t>Consultant present (or supervising) : Name/GMC of anaesthetist</w:t>
            </w:r>
          </w:p>
          <w:p w14:paraId="7C42D4A9" w14:textId="77777777" w:rsidR="00C25A1C" w:rsidRDefault="00B34618">
            <w:pPr>
              <w:pStyle w:val="TableParagraph"/>
              <w:spacing w:before="0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(If consultant not present, enter name of supervising</w:t>
            </w:r>
          </w:p>
          <w:p w14:paraId="2AE553DA" w14:textId="77777777" w:rsidR="00C25A1C" w:rsidRDefault="00B34618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consultant)</w:t>
            </w:r>
          </w:p>
        </w:tc>
        <w:tc>
          <w:tcPr>
            <w:tcW w:w="4251" w:type="dxa"/>
          </w:tcPr>
          <w:p w14:paraId="3ACEA0CC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(Please select consultant - Online)</w:t>
            </w:r>
          </w:p>
        </w:tc>
      </w:tr>
      <w:tr w:rsidR="00C25A1C" w14:paraId="637AD76E" w14:textId="77777777">
        <w:trPr>
          <w:trHeight w:val="976"/>
        </w:trPr>
        <w:tc>
          <w:tcPr>
            <w:tcW w:w="770" w:type="dxa"/>
          </w:tcPr>
          <w:p w14:paraId="01913958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755" w:type="dxa"/>
          </w:tcPr>
          <w:p w14:paraId="3B51A15D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How did you provide goal directed fluid therapy?</w:t>
            </w:r>
          </w:p>
        </w:tc>
        <w:tc>
          <w:tcPr>
            <w:tcW w:w="4251" w:type="dxa"/>
          </w:tcPr>
          <w:p w14:paraId="0ABAC841" w14:textId="2676393C" w:rsidR="000B4208" w:rsidRDefault="000B420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B4208">
              <w:rPr>
                <w:sz w:val="20"/>
              </w:rPr>
              <w:t>atient recruited to FLO-ELA trial *</w:t>
            </w:r>
          </w:p>
          <w:p w14:paraId="45A82FB3" w14:textId="22FACDED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603AACD5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Dynamic index e.g. Stroke volume, PPV,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SVV</w:t>
            </w:r>
          </w:p>
          <w:p w14:paraId="46055A2B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Static index e.g. CVP</w:t>
            </w:r>
          </w:p>
          <w:p w14:paraId="566107F3" w14:textId="77777777" w:rsidR="00C25A1C" w:rsidRDefault="00B34618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 xml:space="preserve">Other,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bioimpedence</w:t>
            </w:r>
            <w:proofErr w:type="spellEnd"/>
          </w:p>
        </w:tc>
      </w:tr>
    </w:tbl>
    <w:p w14:paraId="7AA79536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0A143B4C" w14:textId="77777777" w:rsidR="00C25A1C" w:rsidRDefault="00C25A1C">
      <w:pPr>
        <w:pStyle w:val="BodyText"/>
        <w:spacing w:before="11"/>
        <w:rPr>
          <w:rFonts w:ascii="Times New Roman"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BAEF353" w14:textId="77777777">
        <w:trPr>
          <w:trHeight w:val="268"/>
        </w:trPr>
        <w:tc>
          <w:tcPr>
            <w:tcW w:w="797" w:type="dxa"/>
            <w:shd w:val="clear" w:color="auto" w:fill="D9D9D9"/>
          </w:tcPr>
          <w:p w14:paraId="45337DB1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80" w:type="dxa"/>
            <w:shd w:val="clear" w:color="auto" w:fill="D9D9D9"/>
          </w:tcPr>
          <w:p w14:paraId="6369DA26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4201" w:type="dxa"/>
            <w:shd w:val="clear" w:color="auto" w:fill="D9D9D9"/>
          </w:tcPr>
          <w:p w14:paraId="6EE2BE64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78DBE2FE" w14:textId="77777777">
        <w:trPr>
          <w:trHeight w:val="2197"/>
        </w:trPr>
        <w:tc>
          <w:tcPr>
            <w:tcW w:w="797" w:type="dxa"/>
          </w:tcPr>
          <w:p w14:paraId="51B9675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4780" w:type="dxa"/>
          </w:tcPr>
          <w:p w14:paraId="50BDF9D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this the first surgical procedure of this admission?</w:t>
            </w:r>
          </w:p>
        </w:tc>
        <w:tc>
          <w:tcPr>
            <w:tcW w:w="4201" w:type="dxa"/>
          </w:tcPr>
          <w:p w14:paraId="2326EF19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right="1136" w:hanging="228"/>
              <w:rPr>
                <w:sz w:val="20"/>
              </w:rPr>
            </w:pPr>
            <w:r>
              <w:rPr>
                <w:sz w:val="20"/>
              </w:rPr>
              <w:t>Yes- First surgical procedure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 admission</w:t>
            </w:r>
          </w:p>
          <w:p w14:paraId="27AF4FD3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No - Surgery for complication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0B961EE8" w14:textId="77777777" w:rsidR="00C25A1C" w:rsidRDefault="00B34618">
            <w:pPr>
              <w:pStyle w:val="TableParagraph"/>
              <w:ind w:left="106" w:right="268" w:firstLine="228"/>
              <w:rPr>
                <w:sz w:val="20"/>
              </w:rPr>
            </w:pPr>
            <w:r>
              <w:rPr>
                <w:sz w:val="20"/>
              </w:rPr>
              <w:t>previous elective general surgical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procedure within the 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</w:p>
          <w:p w14:paraId="192C682D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ind w:left="106" w:right="289" w:firstLine="0"/>
              <w:jc w:val="both"/>
              <w:rPr>
                <w:sz w:val="20"/>
              </w:rPr>
            </w:pPr>
            <w:r>
              <w:rPr>
                <w:sz w:val="20"/>
              </w:rPr>
              <w:t>No – Previous 'non-abdominal/non-general surgical' procedure within same admission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previous 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replacement)</w:t>
            </w:r>
          </w:p>
          <w:p w14:paraId="57A53B2C" w14:textId="77777777" w:rsidR="00C25A1C" w:rsidRDefault="00B34618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before="0" w:line="223" w:lineRule="exact"/>
              <w:ind w:left="330"/>
              <w:jc w:val="both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751EB9B5" w14:textId="77777777">
        <w:trPr>
          <w:trHeight w:val="6593"/>
        </w:trPr>
        <w:tc>
          <w:tcPr>
            <w:tcW w:w="797" w:type="dxa"/>
          </w:tcPr>
          <w:p w14:paraId="26A02C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4780" w:type="dxa"/>
          </w:tcPr>
          <w:p w14:paraId="69DAD872" w14:textId="77777777" w:rsidR="00C25A1C" w:rsidRDefault="00B3461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What is the indication for surgery?</w:t>
            </w:r>
          </w:p>
          <w:p w14:paraId="0BAE6D7A" w14:textId="77777777" w:rsidR="00C25A1C" w:rsidRDefault="00B34618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</w:tc>
        <w:tc>
          <w:tcPr>
            <w:tcW w:w="4201" w:type="dxa"/>
          </w:tcPr>
          <w:p w14:paraId="3DAA8F8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Peritonitis</w:t>
            </w:r>
          </w:p>
          <w:p w14:paraId="5351F0D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Perforation</w:t>
            </w:r>
          </w:p>
          <w:p w14:paraId="099108B4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14:paraId="1C07956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69FAF96A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5C3F3A6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Phlegmon</w:t>
            </w:r>
            <w:proofErr w:type="spellEnd"/>
          </w:p>
          <w:p w14:paraId="00B0C55C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Pneumoperitoneum</w:t>
            </w:r>
            <w:proofErr w:type="spellEnd"/>
          </w:p>
          <w:p w14:paraId="18900D8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Necrosis</w:t>
            </w:r>
          </w:p>
          <w:p w14:paraId="6963A2DF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Sepsis</w:t>
            </w:r>
          </w:p>
          <w:p w14:paraId="2E6C3E82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09A6DC31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Large bowel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15A0AE8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Volvulus</w:t>
            </w:r>
          </w:p>
          <w:p w14:paraId="56614E95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6E107DF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09BD9D1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4A412B7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412E3EF7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Obstructing incisional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26325A6E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Haemorrhage</w:t>
            </w:r>
          </w:p>
          <w:p w14:paraId="74C3F97C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Hiatus Hernia/para-oesophageal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1D470DD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Ischaemia</w:t>
            </w:r>
          </w:p>
          <w:p w14:paraId="49EB04CA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Colitis</w:t>
            </w:r>
          </w:p>
          <w:p w14:paraId="582393BF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67E7E279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45E81EDD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Acidosis</w:t>
            </w:r>
          </w:p>
          <w:p w14:paraId="74F4D521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Iatrogenic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</w:p>
          <w:p w14:paraId="6FA152D0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1AF2F146" w14:textId="77777777" w:rsidR="00C25A1C" w:rsidRDefault="00B3461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relook</w:t>
            </w:r>
          </w:p>
        </w:tc>
      </w:tr>
    </w:tbl>
    <w:p w14:paraId="36C74632" w14:textId="77777777" w:rsidR="00C25A1C" w:rsidRDefault="00C25A1C">
      <w:pPr>
        <w:spacing w:line="225" w:lineRule="exact"/>
        <w:rPr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07C92B99" w14:textId="77777777" w:rsidTr="00C07231">
        <w:trPr>
          <w:trHeight w:val="8786"/>
        </w:trPr>
        <w:tc>
          <w:tcPr>
            <w:tcW w:w="797" w:type="dxa"/>
          </w:tcPr>
          <w:p w14:paraId="15DCC64E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5.3.a</w:t>
            </w:r>
          </w:p>
        </w:tc>
        <w:tc>
          <w:tcPr>
            <w:tcW w:w="4780" w:type="dxa"/>
          </w:tcPr>
          <w:p w14:paraId="51B06584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 procedure</w:t>
            </w:r>
          </w:p>
        </w:tc>
        <w:tc>
          <w:tcPr>
            <w:tcW w:w="4201" w:type="dxa"/>
            <w:vMerge w:val="restart"/>
          </w:tcPr>
          <w:p w14:paraId="63F6A712" w14:textId="7E4A527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Abdominal wall closure following </w:t>
            </w:r>
            <w:proofErr w:type="spellStart"/>
            <w:r w:rsidR="00AC2465" w:rsidRPr="00AC2465">
              <w:rPr>
                <w:sz w:val="20"/>
              </w:rPr>
              <w:t>dehiscience</w:t>
            </w:r>
            <w:proofErr w:type="spellEnd"/>
          </w:p>
          <w:p w14:paraId="0874574D" w14:textId="129B48ED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Abdominal wall reconstruction</w:t>
            </w:r>
          </w:p>
          <w:p w14:paraId="7245DED1" w14:textId="1AD9081B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Adhesiolysis</w:t>
            </w:r>
            <w:proofErr w:type="spellEnd"/>
          </w:p>
          <w:p w14:paraId="7D81DA74" w14:textId="33B6CE9D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Colectomy: left (including sigmoid colectomy and anterior resection)</w:t>
            </w:r>
          </w:p>
          <w:p w14:paraId="79A68EF2" w14:textId="3114B18F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Colectomy: right (including </w:t>
            </w:r>
            <w:proofErr w:type="spellStart"/>
            <w:r w:rsidR="00AC2465" w:rsidRPr="00AC2465">
              <w:rPr>
                <w:sz w:val="20"/>
              </w:rPr>
              <w:t>ileocaecal</w:t>
            </w:r>
            <w:proofErr w:type="spellEnd"/>
            <w:r w:rsidR="00AC2465" w:rsidRPr="00AC2465">
              <w:rPr>
                <w:sz w:val="20"/>
              </w:rPr>
              <w:t xml:space="preserve"> resection)</w:t>
            </w:r>
          </w:p>
          <w:p w14:paraId="05C6CF08" w14:textId="753D9D69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Colectomy: subtotal or </w:t>
            </w:r>
            <w:proofErr w:type="spellStart"/>
            <w:r w:rsidR="00AC2465" w:rsidRPr="00AC2465">
              <w:rPr>
                <w:sz w:val="20"/>
              </w:rPr>
              <w:t>panproctocolectomy</w:t>
            </w:r>
            <w:proofErr w:type="spellEnd"/>
          </w:p>
          <w:p w14:paraId="370115C9" w14:textId="656B3CB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Colorectal resection - other</w:t>
            </w:r>
          </w:p>
          <w:p w14:paraId="3FAD9C7B" w14:textId="5DCB8A6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Debridement</w:t>
            </w:r>
          </w:p>
          <w:p w14:paraId="0258FA12" w14:textId="7180AB0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Defunctioning</w:t>
            </w:r>
            <w:proofErr w:type="spellEnd"/>
            <w:r w:rsidR="00AC2465" w:rsidRPr="00AC2465">
              <w:rPr>
                <w:sz w:val="20"/>
              </w:rPr>
              <w:t xml:space="preserve"> stoma via midline laparotomy</w:t>
            </w:r>
          </w:p>
          <w:p w14:paraId="2A7E40C8" w14:textId="1D2D119F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Drainage of abscess/collection</w:t>
            </w:r>
          </w:p>
          <w:p w14:paraId="488813FF" w14:textId="433FB835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Enterotomy</w:t>
            </w:r>
            <w:proofErr w:type="spellEnd"/>
          </w:p>
          <w:p w14:paraId="2773F83A" w14:textId="27F5DD8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Evacuation of haematoma</w:t>
            </w:r>
          </w:p>
          <w:p w14:paraId="270693B3" w14:textId="0E069128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Exploratory/relook laparotomy only</w:t>
            </w:r>
          </w:p>
          <w:p w14:paraId="425D1092" w14:textId="41C6696B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Gastrectomy: partial or total</w:t>
            </w:r>
          </w:p>
          <w:p w14:paraId="07518304" w14:textId="337A3A12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Gastric surgery - other</w:t>
            </w:r>
          </w:p>
          <w:p w14:paraId="5D1BD8FD" w14:textId="2875ED66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Haemostasis</w:t>
            </w:r>
          </w:p>
          <w:p w14:paraId="10604605" w14:textId="48B3157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Hartmann’s procedure</w:t>
            </w:r>
          </w:p>
          <w:p w14:paraId="586AD4B4" w14:textId="16048966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Intestinal bypass</w:t>
            </w:r>
          </w:p>
          <w:p w14:paraId="156EE1A6" w14:textId="769342A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Laparostomy</w:t>
            </w:r>
            <w:proofErr w:type="spellEnd"/>
            <w:r w:rsidR="00AC2465" w:rsidRPr="00AC2465">
              <w:rPr>
                <w:sz w:val="20"/>
              </w:rPr>
              <w:t xml:space="preserve"> formation</w:t>
            </w:r>
          </w:p>
          <w:p w14:paraId="59D35221" w14:textId="02EED86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bowel resection</w:t>
            </w:r>
          </w:p>
          <w:p w14:paraId="1B029801" w14:textId="0ABB981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Large incisional hernia repair with division of adhesions</w:t>
            </w:r>
          </w:p>
          <w:p w14:paraId="4D8E13F0" w14:textId="180D953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 xml:space="preserve">Peptic ulcer – </w:t>
            </w:r>
            <w:proofErr w:type="spellStart"/>
            <w:r w:rsidR="00AC2465" w:rsidRPr="00AC2465">
              <w:rPr>
                <w:sz w:val="20"/>
              </w:rPr>
              <w:t>oversew</w:t>
            </w:r>
            <w:proofErr w:type="spellEnd"/>
            <w:r w:rsidR="00AC2465" w:rsidRPr="00AC2465">
              <w:rPr>
                <w:sz w:val="20"/>
              </w:rPr>
              <w:t xml:space="preserve"> of bleed</w:t>
            </w:r>
          </w:p>
          <w:p w14:paraId="5E9FB328" w14:textId="3F5C93E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Peptic ulcer – suture or repair of perforation</w:t>
            </w:r>
          </w:p>
          <w:p w14:paraId="2FA8DE9F" w14:textId="72C08F1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Reduction of volvulus</w:t>
            </w:r>
          </w:p>
          <w:p w14:paraId="7C715279" w14:textId="3D927C2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foreign body</w:t>
            </w:r>
          </w:p>
          <w:p w14:paraId="2275EE8F" w14:textId="296875F7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Removal of gastric band</w:t>
            </w:r>
          </w:p>
          <w:p w14:paraId="214DAE81" w14:textId="4C735B3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fistula</w:t>
            </w:r>
          </w:p>
          <w:p w14:paraId="3C2C5A70" w14:textId="4F597E5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intestinal perforation</w:t>
            </w:r>
          </w:p>
          <w:p w14:paraId="0C9650C9" w14:textId="0514FD9E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of para-oesophageal hernia</w:t>
            </w:r>
          </w:p>
          <w:p w14:paraId="7DA5D72D" w14:textId="1C8CEC3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Repair or revision of anastomosis</w:t>
            </w:r>
          </w:p>
          <w:p w14:paraId="5E3CE756" w14:textId="7095A67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Meckel’s diverticulum</w:t>
            </w:r>
          </w:p>
          <w:p w14:paraId="6183B02C" w14:textId="5E427C72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Resection of other intra-abdominal tumour(s)</w:t>
            </w:r>
          </w:p>
          <w:p w14:paraId="140A7156" w14:textId="06CD292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Revision of stoma via midline laparotomy</w:t>
            </w:r>
          </w:p>
          <w:p w14:paraId="6FAAB28D" w14:textId="7EF0AF34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Small bowel resection</w:t>
            </w:r>
          </w:p>
          <w:p w14:paraId="0290C1EA" w14:textId="745FB6E0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Splenectomy</w:t>
            </w:r>
          </w:p>
          <w:p w14:paraId="066BD6B3" w14:textId="34E42BDC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proofErr w:type="spellStart"/>
            <w:r w:rsidR="00AC2465" w:rsidRPr="00AC2465">
              <w:rPr>
                <w:sz w:val="20"/>
              </w:rPr>
              <w:t>Stricturoplasty</w:t>
            </w:r>
            <w:proofErr w:type="spellEnd"/>
          </w:p>
          <w:p w14:paraId="72183657" w14:textId="59044BA3" w:rsidR="00AC2465" w:rsidRPr="00AC2465" w:rsidRDefault="00C07231" w:rsidP="00AC2465">
            <w:pPr>
              <w:pStyle w:val="TableParagraph"/>
              <w:tabs>
                <w:tab w:val="left" w:pos="331"/>
              </w:tabs>
              <w:spacing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Washout only</w:t>
            </w:r>
          </w:p>
          <w:p w14:paraId="72F6F95C" w14:textId="0887CEBB" w:rsidR="00C25A1C" w:rsidRDefault="00C07231" w:rsidP="00AC2465">
            <w:pPr>
              <w:pStyle w:val="TableParagraph"/>
              <w:tabs>
                <w:tab w:val="left" w:pos="331"/>
              </w:tabs>
              <w:spacing w:before="0" w:line="207" w:lineRule="exact"/>
              <w:rPr>
                <w:sz w:val="20"/>
              </w:rPr>
            </w:pPr>
            <w:r w:rsidRPr="00AA7348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bidi="ar-SA"/>
              </w:rPr>
              <w:t></w:t>
            </w:r>
            <w:r w:rsidRPr="00AA73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 </w:t>
            </w:r>
            <w:r w:rsidR="00AC2465" w:rsidRPr="00AC2465">
              <w:rPr>
                <w:sz w:val="20"/>
              </w:rPr>
              <w:t>Not amenable to surgery</w:t>
            </w:r>
          </w:p>
        </w:tc>
      </w:tr>
      <w:tr w:rsidR="00E55536" w14:paraId="07896FE1" w14:textId="77777777" w:rsidTr="00C07231">
        <w:trPr>
          <w:trHeight w:val="561"/>
        </w:trPr>
        <w:tc>
          <w:tcPr>
            <w:tcW w:w="797" w:type="dxa"/>
          </w:tcPr>
          <w:p w14:paraId="4B9A32B8" w14:textId="77777777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5.3.b</w:t>
            </w:r>
          </w:p>
        </w:tc>
        <w:tc>
          <w:tcPr>
            <w:tcW w:w="4780" w:type="dxa"/>
          </w:tcPr>
          <w:p w14:paraId="7598A823" w14:textId="77777777" w:rsidR="00E55536" w:rsidRDefault="00E555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 procedure (at same laparotomy)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14:paraId="7C774B1C" w14:textId="77777777" w:rsidR="00E55536" w:rsidRDefault="00E55536">
            <w:pPr>
              <w:rPr>
                <w:sz w:val="2"/>
                <w:szCs w:val="2"/>
              </w:rPr>
            </w:pPr>
          </w:p>
        </w:tc>
      </w:tr>
    </w:tbl>
    <w:p w14:paraId="14C0081F" w14:textId="77777777" w:rsidR="00C25A1C" w:rsidRDefault="00C25A1C">
      <w:pPr>
        <w:rPr>
          <w:sz w:val="2"/>
          <w:szCs w:val="2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E55536" w14:paraId="56A3195E" w14:textId="77777777" w:rsidTr="00C07231">
        <w:trPr>
          <w:trHeight w:val="706"/>
        </w:trPr>
        <w:tc>
          <w:tcPr>
            <w:tcW w:w="797" w:type="dxa"/>
          </w:tcPr>
          <w:p w14:paraId="665FC523" w14:textId="6710A92B" w:rsidR="00E55536" w:rsidRDefault="00E5553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5.3e</w:t>
            </w:r>
          </w:p>
        </w:tc>
        <w:tc>
          <w:tcPr>
            <w:tcW w:w="4780" w:type="dxa"/>
          </w:tcPr>
          <w:p w14:paraId="031ACA74" w14:textId="4CE0F910" w:rsidR="00E55536" w:rsidRDefault="00E55536">
            <w:pPr>
              <w:pStyle w:val="TableParagraph"/>
              <w:rPr>
                <w:sz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Was a stoma formed</w:t>
            </w:r>
            <w:proofErr w:type="gramEnd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(by any means)?</w:t>
            </w:r>
          </w:p>
        </w:tc>
        <w:tc>
          <w:tcPr>
            <w:tcW w:w="4201" w:type="dxa"/>
          </w:tcPr>
          <w:p w14:paraId="529269A1" w14:textId="77777777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5D5657C" w14:textId="38122BB5" w:rsidR="00E55536" w:rsidRDefault="00E55536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2A1B4CCF" w14:textId="77777777">
        <w:trPr>
          <w:trHeight w:val="976"/>
        </w:trPr>
        <w:tc>
          <w:tcPr>
            <w:tcW w:w="797" w:type="dxa"/>
          </w:tcPr>
          <w:p w14:paraId="7DE74465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4780" w:type="dxa"/>
          </w:tcPr>
          <w:p w14:paraId="2C37D147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Procedure approach</w:t>
            </w:r>
          </w:p>
        </w:tc>
        <w:tc>
          <w:tcPr>
            <w:tcW w:w="4201" w:type="dxa"/>
          </w:tcPr>
          <w:p w14:paraId="74644A8F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Open</w:t>
            </w:r>
          </w:p>
          <w:p w14:paraId="468D51E0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Laparoscopic</w:t>
            </w:r>
          </w:p>
          <w:p w14:paraId="368AD704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Laparoscopic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assisted</w:t>
            </w:r>
          </w:p>
          <w:p w14:paraId="076789BA" w14:textId="77777777" w:rsidR="00C25A1C" w:rsidRDefault="00B34618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Laparoscopic converted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</w:tr>
      <w:tr w:rsidR="00C25A1C" w14:paraId="38CF498A" w14:textId="77777777">
        <w:trPr>
          <w:trHeight w:val="7570"/>
        </w:trPr>
        <w:tc>
          <w:tcPr>
            <w:tcW w:w="797" w:type="dxa"/>
          </w:tcPr>
          <w:p w14:paraId="745E696D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4780" w:type="dxa"/>
          </w:tcPr>
          <w:p w14:paraId="64FF7EB2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Operative findings:</w:t>
            </w:r>
          </w:p>
          <w:p w14:paraId="38AC557F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(Please select all that apply)</w:t>
            </w:r>
          </w:p>
          <w:p w14:paraId="4658B304" w14:textId="77777777" w:rsidR="00C25A1C" w:rsidRDefault="00B34618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If unsure whether this patient is eligible for NELA please refer to help box</w:t>
            </w:r>
          </w:p>
        </w:tc>
        <w:tc>
          <w:tcPr>
            <w:tcW w:w="4201" w:type="dxa"/>
          </w:tcPr>
          <w:p w14:paraId="53D87E0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33681A74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3BCB9F4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Perforation – peptic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0DAAE135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 xml:space="preserve">Perforation – </w:t>
            </w:r>
            <w:r>
              <w:rPr>
                <w:color w:val="212121"/>
                <w:sz w:val="20"/>
              </w:rPr>
              <w:t>small bowel/colonic</w:t>
            </w:r>
          </w:p>
          <w:p w14:paraId="6F8E6360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Diverticulitis</w:t>
            </w:r>
          </w:p>
          <w:p w14:paraId="448751C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fistula</w:t>
            </w:r>
          </w:p>
          <w:p w14:paraId="1658714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Adhesions</w:t>
            </w:r>
          </w:p>
          <w:p w14:paraId="59FF20B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Incarcerated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2B96D77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Volvulus</w:t>
            </w:r>
          </w:p>
          <w:p w14:paraId="54D5831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14:paraId="1E1206E8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Intussusception</w:t>
            </w:r>
          </w:p>
          <w:p w14:paraId="349FC30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Stricture</w:t>
            </w:r>
          </w:p>
          <w:p w14:paraId="700AC294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Pseudo-obstruction</w:t>
            </w:r>
          </w:p>
          <w:p w14:paraId="67D7A77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Gallstone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ileus</w:t>
            </w:r>
          </w:p>
          <w:p w14:paraId="573F87AB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Meckel’s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diverticulum</w:t>
            </w:r>
          </w:p>
          <w:p w14:paraId="3B44A15C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localised</w:t>
            </w:r>
          </w:p>
          <w:p w14:paraId="52EF120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Malignancy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disseminated</w:t>
            </w:r>
          </w:p>
          <w:p w14:paraId="38935496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Colorectal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0720C14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Gastric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14:paraId="0EA2AE6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Haemorrhage – peptic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14:paraId="1208C24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intestinal</w:t>
            </w:r>
          </w:p>
          <w:p w14:paraId="75125ECE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Haemorrhage – postoperative</w:t>
            </w:r>
          </w:p>
          <w:p w14:paraId="5CCC0171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Ulcerative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1960289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colitis</w:t>
            </w:r>
          </w:p>
          <w:p w14:paraId="1901E8D9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Crohn's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14:paraId="794E84F3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Abdominal compartment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14:paraId="544F605A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20"/>
              </w:rPr>
            </w:pPr>
            <w:r>
              <w:rPr>
                <w:sz w:val="20"/>
              </w:rPr>
              <w:t>Intestinal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ischaemia</w:t>
            </w:r>
          </w:p>
          <w:p w14:paraId="04304320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Necrotising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fasciitis</w:t>
            </w:r>
          </w:p>
          <w:p w14:paraId="4A8BE1B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14:paraId="735F0112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Stoma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</w:p>
          <w:p w14:paraId="453771B7" w14:textId="77777777" w:rsidR="00C25A1C" w:rsidRDefault="00B34618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Abdominal wound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1EB8F658" w14:textId="0C299FD3" w:rsidR="00C07231" w:rsidRDefault="00C07231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Normal intra-abdominal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</w:tr>
    </w:tbl>
    <w:p w14:paraId="0344F61F" w14:textId="77777777" w:rsidR="00C25A1C" w:rsidRDefault="00C25A1C">
      <w:pPr>
        <w:spacing w:line="223" w:lineRule="exact"/>
        <w:rPr>
          <w:sz w:val="20"/>
        </w:rPr>
        <w:sectPr w:rsidR="00C25A1C">
          <w:pgSz w:w="12240" w:h="15840"/>
          <w:pgMar w:top="2160" w:right="1020" w:bottom="360" w:left="1220" w:header="421" w:footer="162" w:gutter="0"/>
          <w:cols w:space="720"/>
        </w:sectPr>
      </w:pPr>
    </w:p>
    <w:p w14:paraId="07A2C594" w14:textId="77777777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4780"/>
        <w:gridCol w:w="4201"/>
      </w:tblGrid>
      <w:tr w:rsidR="00C25A1C" w14:paraId="36CA5535" w14:textId="77777777">
        <w:trPr>
          <w:trHeight w:val="2440"/>
        </w:trPr>
        <w:tc>
          <w:tcPr>
            <w:tcW w:w="797" w:type="dxa"/>
          </w:tcPr>
          <w:p w14:paraId="41DAADA9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4780" w:type="dxa"/>
          </w:tcPr>
          <w:p w14:paraId="7D4507E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describe the peritoneal contamination present</w:t>
            </w:r>
          </w:p>
          <w:p w14:paraId="5C4C3A9F" w14:textId="77777777" w:rsidR="00C25A1C" w:rsidRDefault="00B3461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(select all that apply)</w:t>
            </w:r>
          </w:p>
        </w:tc>
        <w:tc>
          <w:tcPr>
            <w:tcW w:w="4201" w:type="dxa"/>
          </w:tcPr>
          <w:p w14:paraId="7371D79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None or reactive serous fluid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  <w:p w14:paraId="71681F3B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right="784" w:firstLine="0"/>
              <w:rPr>
                <w:sz w:val="20"/>
              </w:rPr>
            </w:pPr>
            <w:r>
              <w:rPr>
                <w:sz w:val="20"/>
              </w:rPr>
              <w:t>Free gas from perforation +/-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minimal contamination</w:t>
            </w:r>
          </w:p>
          <w:p w14:paraId="42830BF3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Pus</w:t>
            </w:r>
          </w:p>
          <w:p w14:paraId="386E4A4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Bile</w:t>
            </w:r>
          </w:p>
          <w:p w14:paraId="7A259B27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Gastro-duodenal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0FBE1AE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r>
              <w:rPr>
                <w:sz w:val="20"/>
              </w:rPr>
              <w:t>Small 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</w:p>
          <w:p w14:paraId="0B1C0EBB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ind w:left="330"/>
              <w:rPr>
                <w:sz w:val="20"/>
              </w:rPr>
            </w:pPr>
            <w:proofErr w:type="spellStart"/>
            <w:r>
              <w:rPr>
                <w:sz w:val="20"/>
              </w:rPr>
              <w:t>Faeculent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</w:p>
          <w:p w14:paraId="4E6DCF7C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43" w:lineRule="exact"/>
              <w:ind w:left="330"/>
              <w:rPr>
                <w:sz w:val="20"/>
              </w:rPr>
            </w:pPr>
            <w:r>
              <w:rPr>
                <w:sz w:val="20"/>
              </w:rPr>
              <w:t>Faeces</w:t>
            </w:r>
          </w:p>
          <w:p w14:paraId="65BDA0AF" w14:textId="77777777" w:rsidR="00C25A1C" w:rsidRDefault="00B34618">
            <w:pPr>
              <w:pStyle w:val="TableParagraph"/>
              <w:numPr>
                <w:ilvl w:val="0"/>
                <w:numId w:val="20"/>
              </w:numPr>
              <w:tabs>
                <w:tab w:val="left" w:pos="331"/>
              </w:tabs>
              <w:spacing w:before="0" w:line="222" w:lineRule="exact"/>
              <w:ind w:left="330"/>
              <w:rPr>
                <w:sz w:val="20"/>
              </w:rPr>
            </w:pPr>
            <w:r>
              <w:rPr>
                <w:sz w:val="20"/>
              </w:rPr>
              <w:t>Blood/haematoma</w:t>
            </w:r>
          </w:p>
        </w:tc>
      </w:tr>
      <w:tr w:rsidR="00C25A1C" w14:paraId="7C8344F0" w14:textId="77777777">
        <w:trPr>
          <w:trHeight w:val="489"/>
        </w:trPr>
        <w:tc>
          <w:tcPr>
            <w:tcW w:w="797" w:type="dxa"/>
          </w:tcPr>
          <w:p w14:paraId="0B33A0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4780" w:type="dxa"/>
          </w:tcPr>
          <w:p w14:paraId="56AEB9CA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indicate if the contamination was;</w:t>
            </w:r>
          </w:p>
        </w:tc>
        <w:tc>
          <w:tcPr>
            <w:tcW w:w="4201" w:type="dxa"/>
          </w:tcPr>
          <w:p w14:paraId="081A581F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Localised to a single quadrant of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abdomen</w:t>
            </w:r>
          </w:p>
          <w:p w14:paraId="75B359A7" w14:textId="77777777" w:rsidR="00C25A1C" w:rsidRDefault="00B34618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More extensive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generalised</w:t>
            </w:r>
          </w:p>
        </w:tc>
      </w:tr>
    </w:tbl>
    <w:p w14:paraId="52F8B355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2AB2F4A8" w14:textId="77777777">
        <w:trPr>
          <w:trHeight w:val="268"/>
        </w:trPr>
        <w:tc>
          <w:tcPr>
            <w:tcW w:w="674" w:type="dxa"/>
            <w:shd w:val="clear" w:color="auto" w:fill="D9D9D9"/>
          </w:tcPr>
          <w:p w14:paraId="2A049F5E" w14:textId="77777777" w:rsidR="00C25A1C" w:rsidRDefault="00B34618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1" w:type="dxa"/>
            <w:shd w:val="clear" w:color="auto" w:fill="D9D9D9"/>
          </w:tcPr>
          <w:p w14:paraId="0E62AAAC" w14:textId="77777777" w:rsidR="00C25A1C" w:rsidRDefault="00B34618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Post-op Risk stratification</w:t>
            </w:r>
          </w:p>
        </w:tc>
        <w:tc>
          <w:tcPr>
            <w:tcW w:w="4251" w:type="dxa"/>
            <w:shd w:val="clear" w:color="auto" w:fill="D9D9D9"/>
          </w:tcPr>
          <w:p w14:paraId="7A3A53EF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5A1C" w14:paraId="1E9CAFCB" w14:textId="77777777">
        <w:trPr>
          <w:trHeight w:val="731"/>
        </w:trPr>
        <w:tc>
          <w:tcPr>
            <w:tcW w:w="674" w:type="dxa"/>
          </w:tcPr>
          <w:p w14:paraId="2E609C30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4851" w:type="dxa"/>
          </w:tcPr>
          <w:p w14:paraId="4B54980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At the end of surgery, what was the risk of death for the patient that </w:t>
            </w:r>
            <w:proofErr w:type="gramStart"/>
            <w:r>
              <w:rPr>
                <w:sz w:val="20"/>
              </w:rPr>
              <w:t>was entered</w:t>
            </w:r>
            <w:proofErr w:type="gramEnd"/>
            <w:r>
              <w:rPr>
                <w:sz w:val="20"/>
              </w:rPr>
              <w:t xml:space="preserve"> into medical record?</w:t>
            </w:r>
          </w:p>
        </w:tc>
        <w:tc>
          <w:tcPr>
            <w:tcW w:w="4251" w:type="dxa"/>
          </w:tcPr>
          <w:p w14:paraId="07594666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(&lt;5%)</w:t>
            </w:r>
          </w:p>
          <w:p w14:paraId="06EE6238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(&gt;=5%)</w:t>
            </w:r>
          </w:p>
          <w:p w14:paraId="023AA370" w14:textId="77777777" w:rsidR="00C25A1C" w:rsidRDefault="00B34618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</w:p>
        </w:tc>
      </w:tr>
      <w:tr w:rsidR="00826130" w14:paraId="67A3667F" w14:textId="77777777" w:rsidTr="00826130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A54" w14:textId="180BFEF5" w:rsidR="00826130" w:rsidRPr="00826130" w:rsidRDefault="00826130" w:rsidP="00C05F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0B4208">
              <w:rPr>
                <w:b/>
                <w:sz w:val="20"/>
              </w:rPr>
              <w:t>.1a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5B3B" w14:textId="1F40CD8E" w:rsidR="00826130" w:rsidRDefault="00826130" w:rsidP="0082613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If documented, how </w:t>
            </w:r>
            <w:proofErr w:type="gramStart"/>
            <w:r>
              <w:rPr>
                <w:sz w:val="20"/>
              </w:rPr>
              <w:t>was risk assessed</w:t>
            </w:r>
            <w:proofErr w:type="gramEnd"/>
            <w:r>
              <w:rPr>
                <w:sz w:val="20"/>
              </w:rPr>
              <w:t xml:space="preserve">? </w:t>
            </w:r>
          </w:p>
          <w:p w14:paraId="4E1BC3CB" w14:textId="77777777" w:rsidR="00826130" w:rsidRPr="00826130" w:rsidRDefault="00826130" w:rsidP="00826130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2907" w14:textId="77777777" w:rsidR="00826130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Objective clinical score</w:t>
            </w:r>
          </w:p>
          <w:p w14:paraId="37B9A2B2" w14:textId="77777777" w:rsidR="00826130" w:rsidRPr="000B4208" w:rsidRDefault="00826130" w:rsidP="00C05FA6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Clinical judgement</w:t>
            </w:r>
          </w:p>
        </w:tc>
      </w:tr>
      <w:tr w:rsidR="00C25A1C" w14:paraId="65E9CFAA" w14:textId="77777777" w:rsidTr="00E55536">
        <w:trPr>
          <w:trHeight w:val="228"/>
        </w:trPr>
        <w:tc>
          <w:tcPr>
            <w:tcW w:w="674" w:type="dxa"/>
            <w:shd w:val="clear" w:color="auto" w:fill="D9D9D9" w:themeFill="background1" w:themeFillShade="D9"/>
          </w:tcPr>
          <w:p w14:paraId="7C10C9C0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14:paraId="2B18B4C6" w14:textId="638E56D4" w:rsidR="00C25A1C" w:rsidRPr="00E55536" w:rsidRDefault="00E55536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color w:val="333333"/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0B2357BE" w14:textId="10889A26" w:rsidR="00C25A1C" w:rsidRPr="00E55536" w:rsidRDefault="00C25A1C" w:rsidP="00E55536">
            <w:pPr>
              <w:pStyle w:val="TableParagraph"/>
              <w:tabs>
                <w:tab w:val="left" w:pos="275"/>
              </w:tabs>
              <w:spacing w:before="0" w:line="233" w:lineRule="exact"/>
              <w:rPr>
                <w:sz w:val="20"/>
              </w:rPr>
            </w:pPr>
          </w:p>
        </w:tc>
      </w:tr>
      <w:tr w:rsidR="00CC6E61" w:rsidRPr="006F3FBF" w14:paraId="69403C59" w14:textId="77777777" w:rsidTr="00CC6E61">
        <w:trPr>
          <w:trHeight w:val="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DD8C" w14:textId="77777777" w:rsidR="00CC6E61" w:rsidRPr="00CC6E61" w:rsidRDefault="00CC6E61" w:rsidP="00CC6E61">
            <w:pPr>
              <w:pStyle w:val="TableParagraph"/>
              <w:rPr>
                <w:b/>
                <w:sz w:val="20"/>
              </w:rPr>
            </w:pPr>
            <w:r w:rsidRPr="00CC6E61">
              <w:rPr>
                <w:b/>
                <w:sz w:val="20"/>
              </w:rPr>
              <w:t>6.3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07AC" w14:textId="77777777" w:rsidR="00CC6E61" w:rsidRPr="00CC6E61" w:rsidRDefault="00CC6E61" w:rsidP="00CC6E61">
            <w:pPr>
              <w:pStyle w:val="TableParagraph"/>
              <w:ind w:left="108"/>
              <w:rPr>
                <w:color w:val="333333"/>
                <w:sz w:val="20"/>
              </w:rPr>
            </w:pPr>
            <w:r w:rsidRPr="00CC6E61">
              <w:rPr>
                <w:color w:val="333333"/>
                <w:sz w:val="20"/>
              </w:rPr>
              <w:t>Blood lactate – may be arterial or venous (</w:t>
            </w:r>
            <w:proofErr w:type="spellStart"/>
            <w:r w:rsidRPr="00CC6E61">
              <w:rPr>
                <w:color w:val="333333"/>
                <w:sz w:val="20"/>
              </w:rPr>
              <w:t>mmol</w:t>
            </w:r>
            <w:proofErr w:type="spellEnd"/>
            <w:r w:rsidRPr="00CC6E61">
              <w:rPr>
                <w:color w:val="333333"/>
                <w:sz w:val="20"/>
              </w:rPr>
              <w:t>/l)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00DC" w14:textId="697963DE" w:rsidR="00CC6E61" w:rsidRPr="00CC6E61" w:rsidRDefault="00CC6E61" w:rsidP="00CC6E61">
            <w:pPr>
              <w:rPr>
                <w:sz w:val="20"/>
              </w:rPr>
            </w:pPr>
            <w:r w:rsidRPr="00CC6E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94102" wp14:editId="206D29F5">
                      <wp:simplePos x="0" y="0"/>
                      <wp:positionH relativeFrom="column">
                        <wp:posOffset>-10796</wp:posOffset>
                      </wp:positionH>
                      <wp:positionV relativeFrom="paragraph">
                        <wp:posOffset>1270</wp:posOffset>
                      </wp:positionV>
                      <wp:extent cx="695325" cy="180975"/>
                      <wp:effectExtent l="0" t="0" r="28575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5B02B8" w14:textId="77777777" w:rsidR="00CC6E61" w:rsidRDefault="00CC6E61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94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85pt;margin-top:.1pt;width:5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QgYwIAANgEAAAOAAAAZHJzL2Uyb0RvYy54bWysVMtu2zAQvBfoPxC8N/IjzsOIHLgJXBQw&#10;kgBJkTNNUbEQisuStCX36zukZMdNeirqA01yh/uYndX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" fillcolor="window" strokeweight=".5pt">
                      <v:path arrowok="t"/>
                      <v:textbox>
                        <w:txbxContent>
                          <w:p w14:paraId="6E5B02B8" w14:textId="77777777" w:rsidR="00CC6E61" w:rsidRDefault="00CC6E61" w:rsidP="00CC6E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#</w:t>
            </w:r>
          </w:p>
          <w:p w14:paraId="1FD6C148" w14:textId="77777777" w:rsidR="00CC6E61" w:rsidRDefault="00CC6E61" w:rsidP="00CC6E61">
            <w:pPr>
              <w:pStyle w:val="ListParagraph"/>
              <w:ind w:left="330"/>
              <w:rPr>
                <w:sz w:val="20"/>
              </w:rPr>
            </w:pPr>
          </w:p>
          <w:p w14:paraId="7F5E8C7B" w14:textId="2A95AE75" w:rsidR="00CC6E61" w:rsidRPr="00CC6E61" w:rsidRDefault="00CC6E61" w:rsidP="00CC6E61">
            <w:pPr>
              <w:pStyle w:val="ListParagraph"/>
              <w:numPr>
                <w:ilvl w:val="0"/>
                <w:numId w:val="44"/>
              </w:numPr>
              <w:ind w:left="330"/>
              <w:rPr>
                <w:sz w:val="20"/>
              </w:rPr>
            </w:pPr>
            <w:r w:rsidRPr="00792DA6">
              <w:rPr>
                <w:sz w:val="20"/>
              </w:rPr>
              <w:t>Not performed</w:t>
            </w:r>
          </w:p>
        </w:tc>
      </w:tr>
      <w:tr w:rsidR="00C25A1C" w14:paraId="38F213E6" w14:textId="77777777">
        <w:trPr>
          <w:trHeight w:val="513"/>
        </w:trPr>
        <w:tc>
          <w:tcPr>
            <w:tcW w:w="674" w:type="dxa"/>
          </w:tcPr>
          <w:p w14:paraId="105AAB87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4851" w:type="dxa"/>
          </w:tcPr>
          <w:p w14:paraId="017313E4" w14:textId="77777777" w:rsidR="00C25A1C" w:rsidRDefault="00B34618">
            <w:pPr>
              <w:pStyle w:val="TableParagraph"/>
              <w:spacing w:before="0" w:line="268" w:lineRule="exact"/>
              <w:ind w:left="108"/>
              <w:rPr>
                <w:b/>
              </w:rPr>
            </w:pPr>
            <w:r>
              <w:rPr>
                <w:b/>
              </w:rPr>
              <w:t>Post-operative NELA Risk calculation</w:t>
            </w:r>
          </w:p>
          <w:p w14:paraId="36CECDFF" w14:textId="77777777" w:rsidR="00C25A1C" w:rsidRDefault="00B34618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Q 6.4 – 6.14 No Longer Required</w:t>
            </w:r>
          </w:p>
        </w:tc>
        <w:tc>
          <w:tcPr>
            <w:tcW w:w="4251" w:type="dxa"/>
          </w:tcPr>
          <w:p w14:paraId="36C18402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B61763C" w14:textId="77777777">
        <w:trPr>
          <w:trHeight w:val="244"/>
        </w:trPr>
        <w:tc>
          <w:tcPr>
            <w:tcW w:w="674" w:type="dxa"/>
          </w:tcPr>
          <w:p w14:paraId="39F229DC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1A3CA575" w14:textId="77777777" w:rsidR="00C25A1C" w:rsidRDefault="00B3461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Physiology severity score:</w:t>
            </w:r>
          </w:p>
        </w:tc>
        <w:tc>
          <w:tcPr>
            <w:tcW w:w="4251" w:type="dxa"/>
          </w:tcPr>
          <w:p w14:paraId="23A42663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21F8ADC2" w14:textId="77777777">
        <w:trPr>
          <w:trHeight w:val="489"/>
        </w:trPr>
        <w:tc>
          <w:tcPr>
            <w:tcW w:w="674" w:type="dxa"/>
          </w:tcPr>
          <w:p w14:paraId="1501C69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6.15</w:t>
            </w:r>
          </w:p>
        </w:tc>
        <w:tc>
          <w:tcPr>
            <w:tcW w:w="4851" w:type="dxa"/>
          </w:tcPr>
          <w:p w14:paraId="002BA2BD" w14:textId="77777777" w:rsidR="00C25A1C" w:rsidRDefault="00B34618">
            <w:pPr>
              <w:pStyle w:val="TableParagraph"/>
              <w:spacing w:line="240" w:lineRule="atLeast"/>
              <w:ind w:left="108" w:right="578"/>
              <w:rPr>
                <w:sz w:val="20"/>
              </w:rPr>
            </w:pPr>
            <w:r>
              <w:rPr>
                <w:sz w:val="20"/>
              </w:rPr>
              <w:t>What was the operative severity? (see help box for examples)</w:t>
            </w:r>
          </w:p>
        </w:tc>
        <w:tc>
          <w:tcPr>
            <w:tcW w:w="4251" w:type="dxa"/>
          </w:tcPr>
          <w:p w14:paraId="250EDC04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Major</w:t>
            </w:r>
          </w:p>
          <w:p w14:paraId="461B5780" w14:textId="77777777" w:rsidR="00C25A1C" w:rsidRDefault="00B34618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Major+</w:t>
            </w:r>
          </w:p>
        </w:tc>
      </w:tr>
      <w:tr w:rsidR="00C25A1C" w14:paraId="06490137" w14:textId="77777777">
        <w:trPr>
          <w:trHeight w:val="731"/>
        </w:trPr>
        <w:tc>
          <w:tcPr>
            <w:tcW w:w="674" w:type="dxa"/>
          </w:tcPr>
          <w:p w14:paraId="5C2EA04D" w14:textId="77777777" w:rsidR="00C25A1C" w:rsidRDefault="00B34618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6.16</w:t>
            </w:r>
          </w:p>
        </w:tc>
        <w:tc>
          <w:tcPr>
            <w:tcW w:w="4851" w:type="dxa"/>
          </w:tcPr>
          <w:p w14:paraId="03C885FD" w14:textId="77777777" w:rsidR="00C25A1C" w:rsidRDefault="00B34618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Including this operation, how many operations has the patient had in the </w:t>
            </w:r>
            <w:proofErr w:type="gramStart"/>
            <w:r>
              <w:rPr>
                <w:sz w:val="20"/>
              </w:rPr>
              <w:t>30 day</w:t>
            </w:r>
            <w:proofErr w:type="gramEnd"/>
            <w:r>
              <w:rPr>
                <w:sz w:val="20"/>
              </w:rPr>
              <w:t xml:space="preserve"> period prior to this procedure?</w:t>
            </w:r>
          </w:p>
        </w:tc>
        <w:tc>
          <w:tcPr>
            <w:tcW w:w="4251" w:type="dxa"/>
          </w:tcPr>
          <w:p w14:paraId="3EC8F07C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DBE9A04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0"/>
              <w:ind w:hanging="2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5427648B" w14:textId="77777777" w:rsidR="00C25A1C" w:rsidRDefault="00B34618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&gt;2</w:t>
            </w:r>
          </w:p>
        </w:tc>
      </w:tr>
      <w:tr w:rsidR="00C25A1C" w14:paraId="70BAC6C3" w14:textId="77777777">
        <w:trPr>
          <w:trHeight w:val="976"/>
        </w:trPr>
        <w:tc>
          <w:tcPr>
            <w:tcW w:w="674" w:type="dxa"/>
          </w:tcPr>
          <w:p w14:paraId="39C050DB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6.17</w:t>
            </w:r>
          </w:p>
        </w:tc>
        <w:tc>
          <w:tcPr>
            <w:tcW w:w="4851" w:type="dxa"/>
          </w:tcPr>
          <w:p w14:paraId="21EAAC0A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this patient’s measured/estimated intraoperative blood loss (ml)</w:t>
            </w:r>
          </w:p>
        </w:tc>
        <w:tc>
          <w:tcPr>
            <w:tcW w:w="4251" w:type="dxa"/>
          </w:tcPr>
          <w:p w14:paraId="42D6C43D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  <w:p w14:paraId="44333260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101-500</w:t>
            </w:r>
          </w:p>
          <w:p w14:paraId="7B205B06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501-1000</w:t>
            </w:r>
          </w:p>
          <w:p w14:paraId="2350E054" w14:textId="77777777" w:rsidR="00C25A1C" w:rsidRDefault="00B34618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&gt;1000</w:t>
            </w:r>
          </w:p>
        </w:tc>
      </w:tr>
      <w:tr w:rsidR="00ED39C1" w14:paraId="77A2D9A1" w14:textId="77777777" w:rsidTr="00E55536">
        <w:trPr>
          <w:trHeight w:val="533"/>
        </w:trPr>
        <w:tc>
          <w:tcPr>
            <w:tcW w:w="674" w:type="dxa"/>
          </w:tcPr>
          <w:p w14:paraId="48681549" w14:textId="77777777" w:rsidR="00ED39C1" w:rsidRPr="00E55536" w:rsidRDefault="00ED39C1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6.17a</w:t>
            </w:r>
          </w:p>
        </w:tc>
        <w:tc>
          <w:tcPr>
            <w:tcW w:w="4851" w:type="dxa"/>
          </w:tcPr>
          <w:p w14:paraId="5C056177" w14:textId="77777777" w:rsidR="00ED39C1" w:rsidRPr="00E55536" w:rsidRDefault="00ED39C1">
            <w:pPr>
              <w:pStyle w:val="TableParagraph"/>
              <w:ind w:left="108"/>
              <w:rPr>
                <w:sz w:val="20"/>
              </w:rPr>
            </w:pPr>
            <w:r w:rsidRPr="00E55536">
              <w:rPr>
                <w:sz w:val="20"/>
              </w:rPr>
              <w:t xml:space="preserve">If the patient’s blood loss was greater than 500mls, </w:t>
            </w:r>
            <w:proofErr w:type="gramStart"/>
            <w:r w:rsidRPr="00E55536">
              <w:rPr>
                <w:sz w:val="20"/>
              </w:rPr>
              <w:t xml:space="preserve">was </w:t>
            </w:r>
            <w:proofErr w:type="spellStart"/>
            <w:r w:rsidRPr="00E55536">
              <w:rPr>
                <w:sz w:val="20"/>
              </w:rPr>
              <w:t>Tranexamic</w:t>
            </w:r>
            <w:proofErr w:type="spellEnd"/>
            <w:r w:rsidRPr="00E55536">
              <w:rPr>
                <w:sz w:val="20"/>
              </w:rPr>
              <w:t xml:space="preserve"> Acid given</w:t>
            </w:r>
            <w:proofErr w:type="gramEnd"/>
            <w:r w:rsidRPr="00E55536">
              <w:rPr>
                <w:sz w:val="20"/>
              </w:rPr>
              <w:t>?</w:t>
            </w:r>
          </w:p>
        </w:tc>
        <w:tc>
          <w:tcPr>
            <w:tcW w:w="4251" w:type="dxa"/>
          </w:tcPr>
          <w:p w14:paraId="55790B2A" w14:textId="77777777" w:rsidR="00ED39C1" w:rsidRPr="00E55536" w:rsidRDefault="00ED39C1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Yes</w:t>
            </w:r>
          </w:p>
          <w:p w14:paraId="1FAE2A8B" w14:textId="77777777" w:rsidR="00ED39C1" w:rsidRPr="00E55536" w:rsidRDefault="00ED39C1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No</w:t>
            </w:r>
          </w:p>
        </w:tc>
      </w:tr>
      <w:tr w:rsidR="00C25A1C" w14:paraId="545105AA" w14:textId="77777777">
        <w:trPr>
          <w:trHeight w:val="976"/>
        </w:trPr>
        <w:tc>
          <w:tcPr>
            <w:tcW w:w="674" w:type="dxa"/>
          </w:tcPr>
          <w:p w14:paraId="3D83EC1A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6.18</w:t>
            </w:r>
          </w:p>
        </w:tc>
        <w:tc>
          <w:tcPr>
            <w:tcW w:w="4851" w:type="dxa"/>
          </w:tcPr>
          <w:p w14:paraId="0905699B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 select the option that best describes this patient’s degree of peritoneal soiling</w:t>
            </w:r>
          </w:p>
        </w:tc>
        <w:tc>
          <w:tcPr>
            <w:tcW w:w="4251" w:type="dxa"/>
          </w:tcPr>
          <w:p w14:paraId="2FB10FB7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36B49FFF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Serous fluid</w:t>
            </w:r>
          </w:p>
          <w:p w14:paraId="4A6ABC2C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pus</w:t>
            </w:r>
          </w:p>
          <w:p w14:paraId="7BC1C936" w14:textId="77777777" w:rsidR="00C25A1C" w:rsidRDefault="00B34618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Free bowel content, pus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</w:p>
        </w:tc>
      </w:tr>
      <w:tr w:rsidR="00C25A1C" w14:paraId="37066FE8" w14:textId="77777777">
        <w:trPr>
          <w:trHeight w:val="976"/>
        </w:trPr>
        <w:tc>
          <w:tcPr>
            <w:tcW w:w="674" w:type="dxa"/>
          </w:tcPr>
          <w:p w14:paraId="43533E13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6.19</w:t>
            </w:r>
          </w:p>
        </w:tc>
        <w:tc>
          <w:tcPr>
            <w:tcW w:w="4851" w:type="dxa"/>
          </w:tcPr>
          <w:p w14:paraId="6B81274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level of malignancy based on surgical findings</w:t>
            </w:r>
          </w:p>
        </w:tc>
        <w:tc>
          <w:tcPr>
            <w:tcW w:w="4251" w:type="dxa"/>
          </w:tcPr>
          <w:p w14:paraId="54CCE0D4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None</w:t>
            </w:r>
          </w:p>
          <w:p w14:paraId="52D9FF9A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Primary only</w:t>
            </w:r>
          </w:p>
          <w:p w14:paraId="102FA7F1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  <w:p w14:paraId="0F4A78BC" w14:textId="77777777" w:rsidR="00C25A1C" w:rsidRDefault="00B34618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Distant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metastases</w:t>
            </w:r>
          </w:p>
        </w:tc>
      </w:tr>
      <w:tr w:rsidR="00C25A1C" w14:paraId="1DE6E72E" w14:textId="77777777">
        <w:trPr>
          <w:trHeight w:val="976"/>
        </w:trPr>
        <w:tc>
          <w:tcPr>
            <w:tcW w:w="674" w:type="dxa"/>
          </w:tcPr>
          <w:p w14:paraId="0CFFE62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6.20</w:t>
            </w:r>
          </w:p>
        </w:tc>
        <w:tc>
          <w:tcPr>
            <w:tcW w:w="4851" w:type="dxa"/>
          </w:tcPr>
          <w:p w14:paraId="502E56D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What was the NCEPOD urgency?</w:t>
            </w:r>
          </w:p>
          <w:p w14:paraId="1CC55D2E" w14:textId="77777777" w:rsidR="00C25A1C" w:rsidRDefault="00B3461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(see help notes for additional information)</w:t>
            </w:r>
          </w:p>
        </w:tc>
        <w:tc>
          <w:tcPr>
            <w:tcW w:w="4251" w:type="dxa"/>
          </w:tcPr>
          <w:p w14:paraId="5A946B9A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3. Expedited (&gt;18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0AF0CE23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2B. Urgent (6-18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5320CA5D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2A. Urgent (2-6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14:paraId="2C002DB9" w14:textId="77777777" w:rsidR="00C25A1C" w:rsidRDefault="00B34618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0" w:line="22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1. Immediate (&lt;2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</w:tr>
      <w:tr w:rsidR="00C25A1C" w14:paraId="6B7D2982" w14:textId="77777777">
        <w:trPr>
          <w:trHeight w:val="489"/>
        </w:trPr>
        <w:tc>
          <w:tcPr>
            <w:tcW w:w="674" w:type="dxa"/>
          </w:tcPr>
          <w:p w14:paraId="3E3F8270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51" w:type="dxa"/>
          </w:tcPr>
          <w:p w14:paraId="257BDB68" w14:textId="77777777" w:rsidR="00C25A1C" w:rsidRDefault="00B34618">
            <w:pPr>
              <w:pStyle w:val="TableParagraph"/>
              <w:spacing w:line="240" w:lineRule="atLeast"/>
              <w:ind w:left="108" w:right="333"/>
              <w:rPr>
                <w:i/>
                <w:sz w:val="20"/>
              </w:rPr>
            </w:pPr>
            <w:r>
              <w:rPr>
                <w:i/>
                <w:sz w:val="20"/>
              </w:rPr>
              <w:t>Online web tool will automatically calculate Operative severity score</w:t>
            </w:r>
          </w:p>
        </w:tc>
        <w:tc>
          <w:tcPr>
            <w:tcW w:w="4251" w:type="dxa"/>
          </w:tcPr>
          <w:p w14:paraId="1B9CDAA8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BAE4F32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29210B74" w14:textId="0A77BCB3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851"/>
        <w:gridCol w:w="4251"/>
      </w:tblGrid>
      <w:tr w:rsidR="00C25A1C" w14:paraId="20239D9A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73C13642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6.21</w:t>
            </w:r>
          </w:p>
        </w:tc>
        <w:tc>
          <w:tcPr>
            <w:tcW w:w="4851" w:type="dxa"/>
            <w:shd w:val="clear" w:color="auto" w:fill="D9D9D9"/>
          </w:tcPr>
          <w:p w14:paraId="564B6900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26081BEA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7A082DD1" w14:textId="77777777">
        <w:trPr>
          <w:trHeight w:val="275"/>
        </w:trPr>
        <w:tc>
          <w:tcPr>
            <w:tcW w:w="674" w:type="dxa"/>
            <w:shd w:val="clear" w:color="auto" w:fill="D9D9D9"/>
          </w:tcPr>
          <w:p w14:paraId="1161DC43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6.22</w:t>
            </w:r>
          </w:p>
        </w:tc>
        <w:tc>
          <w:tcPr>
            <w:tcW w:w="4851" w:type="dxa"/>
            <w:shd w:val="clear" w:color="auto" w:fill="D9D9D9"/>
          </w:tcPr>
          <w:p w14:paraId="724BBC78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5E8A4865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2F21FF6B" w14:textId="77777777">
        <w:trPr>
          <w:trHeight w:val="489"/>
        </w:trPr>
        <w:tc>
          <w:tcPr>
            <w:tcW w:w="674" w:type="dxa"/>
          </w:tcPr>
          <w:p w14:paraId="26D2B70B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6.23</w:t>
            </w:r>
          </w:p>
        </w:tc>
        <w:tc>
          <w:tcPr>
            <w:tcW w:w="4851" w:type="dxa"/>
          </w:tcPr>
          <w:p w14:paraId="7CC4EE3E" w14:textId="77777777" w:rsidR="00C25A1C" w:rsidRDefault="00B34618">
            <w:pPr>
              <w:pStyle w:val="TableParagraph"/>
              <w:spacing w:line="240" w:lineRule="atLeast"/>
              <w:ind w:left="108" w:right="353"/>
              <w:rPr>
                <w:sz w:val="20"/>
              </w:rPr>
            </w:pPr>
            <w:r>
              <w:rPr>
                <w:sz w:val="20"/>
              </w:rPr>
              <w:t>Not all investigations available for calculation of NELA Risk</w:t>
            </w:r>
          </w:p>
        </w:tc>
        <w:tc>
          <w:tcPr>
            <w:tcW w:w="4251" w:type="dxa"/>
          </w:tcPr>
          <w:p w14:paraId="29F4CB24" w14:textId="77777777" w:rsidR="00C25A1C" w:rsidRDefault="00B34618">
            <w:pPr>
              <w:pStyle w:val="TableParagraph"/>
              <w:spacing w:before="0" w:line="220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</w:t>
            </w:r>
          </w:p>
        </w:tc>
      </w:tr>
      <w:tr w:rsidR="00C25A1C" w14:paraId="639EB12C" w14:textId="77777777">
        <w:trPr>
          <w:trHeight w:val="1221"/>
        </w:trPr>
        <w:tc>
          <w:tcPr>
            <w:tcW w:w="674" w:type="dxa"/>
          </w:tcPr>
          <w:p w14:paraId="46506F75" w14:textId="77777777" w:rsidR="00C25A1C" w:rsidRPr="00E55536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6.24</w:t>
            </w:r>
          </w:p>
        </w:tc>
        <w:tc>
          <w:tcPr>
            <w:tcW w:w="4851" w:type="dxa"/>
          </w:tcPr>
          <w:p w14:paraId="16D0AF34" w14:textId="77777777" w:rsidR="00C25A1C" w:rsidRPr="00E55536" w:rsidRDefault="00B34618">
            <w:pPr>
              <w:pStyle w:val="TableParagraph"/>
              <w:ind w:left="108" w:right="277"/>
              <w:rPr>
                <w:sz w:val="20"/>
              </w:rPr>
            </w:pPr>
            <w:r w:rsidRPr="00E55536">
              <w:rPr>
                <w:sz w:val="20"/>
              </w:rPr>
              <w:t>Where did the patient go for continued post-operative care following surgery?</w:t>
            </w:r>
          </w:p>
        </w:tc>
        <w:tc>
          <w:tcPr>
            <w:tcW w:w="4251" w:type="dxa"/>
          </w:tcPr>
          <w:p w14:paraId="5EDE0D3E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firstLine="0"/>
              <w:rPr>
                <w:sz w:val="20"/>
              </w:rPr>
            </w:pPr>
            <w:r w:rsidRPr="00E55536">
              <w:rPr>
                <w:sz w:val="20"/>
              </w:rPr>
              <w:t>Ward</w:t>
            </w:r>
          </w:p>
          <w:p w14:paraId="07AEFBF0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328" w:firstLine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Critical Care </w:t>
            </w:r>
            <w:r w:rsidRPr="00E55536">
              <w:rPr>
                <w:i/>
                <w:sz w:val="20"/>
              </w:rPr>
              <w:t>(includes Level 2 HDU or Level</w:t>
            </w:r>
            <w:r w:rsidRPr="00E55536">
              <w:rPr>
                <w:i/>
                <w:spacing w:val="-21"/>
                <w:sz w:val="20"/>
              </w:rPr>
              <w:t xml:space="preserve"> </w:t>
            </w:r>
            <w:r w:rsidRPr="00E55536">
              <w:rPr>
                <w:i/>
                <w:sz w:val="20"/>
              </w:rPr>
              <w:t>3 ICU)</w:t>
            </w:r>
          </w:p>
          <w:p w14:paraId="5F03D5B1" w14:textId="77777777" w:rsidR="00C25A1C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 xml:space="preserve">Extended recovery </w:t>
            </w:r>
            <w:r w:rsidR="00B34618" w:rsidRPr="00E55536">
              <w:rPr>
                <w:sz w:val="20"/>
              </w:rPr>
              <w:t>area</w:t>
            </w:r>
            <w:r w:rsidRPr="00E55536">
              <w:rPr>
                <w:sz w:val="20"/>
              </w:rPr>
              <w:t xml:space="preserve"> within theatres </w:t>
            </w:r>
            <w:r w:rsidR="00B34618" w:rsidRPr="00E55536">
              <w:rPr>
                <w:sz w:val="20"/>
              </w:rPr>
              <w:t xml:space="preserve"> (</w:t>
            </w:r>
            <w:proofErr w:type="spellStart"/>
            <w:r w:rsidR="00B34618" w:rsidRPr="00E55536">
              <w:rPr>
                <w:sz w:val="20"/>
              </w:rPr>
              <w:t>eg</w:t>
            </w:r>
            <w:proofErr w:type="spellEnd"/>
            <w:r w:rsidR="00B34618" w:rsidRPr="00E55536">
              <w:rPr>
                <w:spacing w:val="-5"/>
                <w:sz w:val="20"/>
              </w:rPr>
              <w:t xml:space="preserve"> </w:t>
            </w:r>
            <w:r w:rsidR="00B34618" w:rsidRPr="00E55536">
              <w:rPr>
                <w:sz w:val="20"/>
              </w:rPr>
              <w:t>PACU</w:t>
            </w:r>
            <w:r w:rsidRPr="00E55536">
              <w:rPr>
                <w:sz w:val="20"/>
              </w:rPr>
              <w:t xml:space="preserve"> or OIR</w:t>
            </w:r>
            <w:r w:rsidR="00B34618" w:rsidRPr="00E55536">
              <w:rPr>
                <w:sz w:val="20"/>
              </w:rPr>
              <w:t>)</w:t>
            </w:r>
          </w:p>
          <w:p w14:paraId="3129C749" w14:textId="77777777" w:rsidR="00692A8D" w:rsidRPr="00E55536" w:rsidRDefault="00692A8D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4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Enhanced care area on a normal ward</w:t>
            </w:r>
          </w:p>
          <w:p w14:paraId="2ACF0926" w14:textId="77777777" w:rsidR="00C25A1C" w:rsidRPr="00E55536" w:rsidRDefault="00B34618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before="0" w:line="223" w:lineRule="exact"/>
              <w:ind w:left="331" w:hanging="223"/>
              <w:rPr>
                <w:sz w:val="20"/>
              </w:rPr>
            </w:pPr>
            <w:r w:rsidRPr="00E55536">
              <w:rPr>
                <w:sz w:val="20"/>
              </w:rPr>
              <w:t>Died prior to discharge from theatre</w:t>
            </w:r>
            <w:r w:rsidRPr="00E55536">
              <w:rPr>
                <w:spacing w:val="-10"/>
                <w:sz w:val="20"/>
              </w:rPr>
              <w:t xml:space="preserve"> </w:t>
            </w:r>
            <w:r w:rsidRPr="00E55536">
              <w:rPr>
                <w:sz w:val="20"/>
              </w:rPr>
              <w:t>complex</w:t>
            </w:r>
          </w:p>
        </w:tc>
      </w:tr>
      <w:tr w:rsidR="00C25A1C" w14:paraId="6389377C" w14:textId="77777777">
        <w:trPr>
          <w:trHeight w:val="486"/>
        </w:trPr>
        <w:tc>
          <w:tcPr>
            <w:tcW w:w="674" w:type="dxa"/>
          </w:tcPr>
          <w:p w14:paraId="59FFD1EE" w14:textId="77777777" w:rsidR="00C25A1C" w:rsidRDefault="00B34618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6.24a</w:t>
            </w:r>
          </w:p>
        </w:tc>
        <w:tc>
          <w:tcPr>
            <w:tcW w:w="4851" w:type="dxa"/>
          </w:tcPr>
          <w:p w14:paraId="46257559" w14:textId="77777777" w:rsidR="00C25A1C" w:rsidRDefault="00B3461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At the end of surgery, was the decision made to place</w:t>
            </w:r>
          </w:p>
          <w:p w14:paraId="2613A1AA" w14:textId="77777777" w:rsidR="00C25A1C" w:rsidRDefault="00B34618">
            <w:pPr>
              <w:pStyle w:val="TableParagraph"/>
              <w:spacing w:before="0" w:line="222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patient on an end of life pathway?</w:t>
            </w:r>
          </w:p>
        </w:tc>
        <w:tc>
          <w:tcPr>
            <w:tcW w:w="4251" w:type="dxa"/>
          </w:tcPr>
          <w:p w14:paraId="5A2DB16D" w14:textId="77777777" w:rsidR="00C25A1C" w:rsidRDefault="00B34618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5FC850E" w14:textId="0E8BDFCA" w:rsidR="00E55536" w:rsidRPr="00E55536" w:rsidRDefault="00B34618" w:rsidP="00E55536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5A1C" w14:paraId="7D8D76EE" w14:textId="77777777">
        <w:trPr>
          <w:trHeight w:val="244"/>
        </w:trPr>
        <w:tc>
          <w:tcPr>
            <w:tcW w:w="674" w:type="dxa"/>
            <w:shd w:val="clear" w:color="auto" w:fill="D9D9D9"/>
          </w:tcPr>
          <w:p w14:paraId="2222823D" w14:textId="77777777" w:rsidR="00C25A1C" w:rsidRDefault="00B34618">
            <w:pPr>
              <w:pStyle w:val="TableParagraph"/>
              <w:spacing w:line="224" w:lineRule="exact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6.25</w:t>
            </w:r>
          </w:p>
        </w:tc>
        <w:tc>
          <w:tcPr>
            <w:tcW w:w="4851" w:type="dxa"/>
            <w:shd w:val="clear" w:color="auto" w:fill="D9D9D9"/>
          </w:tcPr>
          <w:p w14:paraId="20EB311C" w14:textId="77777777" w:rsidR="00C25A1C" w:rsidRDefault="00B3461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79C7B59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33CEC80E" w14:textId="77777777">
        <w:trPr>
          <w:trHeight w:val="489"/>
        </w:trPr>
        <w:tc>
          <w:tcPr>
            <w:tcW w:w="674" w:type="dxa"/>
          </w:tcPr>
          <w:p w14:paraId="37188105" w14:textId="77777777" w:rsidR="00C25A1C" w:rsidRDefault="00B34618">
            <w:pPr>
              <w:pStyle w:val="TableParagraph"/>
              <w:ind w:left="86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6.26</w:t>
            </w:r>
          </w:p>
        </w:tc>
        <w:tc>
          <w:tcPr>
            <w:tcW w:w="4851" w:type="dxa"/>
          </w:tcPr>
          <w:p w14:paraId="421A80B2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Estimated mortality using NELA risk adjustment model</w:t>
            </w:r>
          </w:p>
          <w:p w14:paraId="0DC80B60" w14:textId="77777777" w:rsidR="00C25A1C" w:rsidRDefault="00B34618">
            <w:pPr>
              <w:pStyle w:val="TableParagraph"/>
              <w:spacing w:line="223" w:lineRule="exact"/>
              <w:ind w:left="153"/>
              <w:rPr>
                <w:i/>
                <w:sz w:val="20"/>
              </w:rPr>
            </w:pPr>
            <w:r>
              <w:rPr>
                <w:i/>
                <w:sz w:val="20"/>
              </w:rPr>
              <w:t>(Figure only provided if all data available)</w:t>
            </w:r>
          </w:p>
        </w:tc>
        <w:tc>
          <w:tcPr>
            <w:tcW w:w="4251" w:type="dxa"/>
          </w:tcPr>
          <w:p w14:paraId="4E692C21" w14:textId="77777777" w:rsidR="00C25A1C" w:rsidRDefault="00B3461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Calculated</w:t>
            </w:r>
          </w:p>
        </w:tc>
      </w:tr>
    </w:tbl>
    <w:p w14:paraId="1EDD814D" w14:textId="77777777" w:rsidR="00C25A1C" w:rsidRDefault="00C25A1C">
      <w:pPr>
        <w:pStyle w:val="BodyText"/>
        <w:rPr>
          <w:rFonts w:ascii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6FC30C7C" w14:textId="77777777">
        <w:trPr>
          <w:trHeight w:val="537"/>
        </w:trPr>
        <w:tc>
          <w:tcPr>
            <w:tcW w:w="768" w:type="dxa"/>
            <w:shd w:val="clear" w:color="auto" w:fill="BEBEBE"/>
          </w:tcPr>
          <w:p w14:paraId="32B63400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58" w:type="dxa"/>
            <w:shd w:val="clear" w:color="auto" w:fill="BEBEBE"/>
          </w:tcPr>
          <w:p w14:paraId="12F5B35A" w14:textId="77777777" w:rsidR="00C25A1C" w:rsidRDefault="00B34618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Post-op – Some fields will need to be completed</w:t>
            </w:r>
          </w:p>
          <w:p w14:paraId="76EE44E1" w14:textId="77777777" w:rsidR="00C25A1C" w:rsidRDefault="00B34618">
            <w:pPr>
              <w:pStyle w:val="TableParagraph"/>
              <w:spacing w:before="0" w:line="249" w:lineRule="exact"/>
              <w:rPr>
                <w:b/>
              </w:rPr>
            </w:pPr>
            <w:r>
              <w:rPr>
                <w:b/>
              </w:rPr>
              <w:t>on discharge or death</w:t>
            </w:r>
          </w:p>
        </w:tc>
        <w:tc>
          <w:tcPr>
            <w:tcW w:w="4251" w:type="dxa"/>
            <w:shd w:val="clear" w:color="auto" w:fill="BEBEBE"/>
          </w:tcPr>
          <w:p w14:paraId="2DD56CFE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C6E61" w:rsidRPr="009C5732" w14:paraId="4AE7E0C8" w14:textId="77777777" w:rsidTr="00CC6E61">
        <w:trPr>
          <w:trHeight w:val="53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B8E0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>7.1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3069" w14:textId="77777777" w:rsidR="00CC6E61" w:rsidRPr="009C5732" w:rsidRDefault="00CC6E61" w:rsidP="00CC6E61">
            <w:pPr>
              <w:pStyle w:val="TableParagraph"/>
              <w:spacing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 xml:space="preserve">Total length of post-operative critical care stay (rounded up to </w:t>
            </w:r>
            <w:proofErr w:type="gramStart"/>
            <w:r w:rsidRPr="009C5732">
              <w:rPr>
                <w:rFonts w:asciiTheme="minorHAnsi" w:hAnsiTheme="minorHAnsi"/>
                <w:sz w:val="20"/>
                <w:szCs w:val="20"/>
              </w:rPr>
              <w:t>whole</w:t>
            </w:r>
            <w:proofErr w:type="gramEnd"/>
            <w:r w:rsidRPr="009C5732">
              <w:rPr>
                <w:rFonts w:asciiTheme="minorHAnsi" w:hAnsiTheme="minorHAnsi"/>
                <w:sz w:val="20"/>
                <w:szCs w:val="20"/>
              </w:rPr>
              <w:t xml:space="preserve"> days).</w:t>
            </w:r>
            <w:r w:rsidRPr="009C5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5732">
              <w:rPr>
                <w:rFonts w:asciiTheme="minorHAnsi" w:hAnsiTheme="minorHAnsi"/>
                <w:i/>
                <w:sz w:val="20"/>
                <w:szCs w:val="20"/>
              </w:rPr>
              <w:t>Includes both ICU and HDU stay -see help box for additional information. Do not include LOS in PACU/other enhanced recovery area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E71D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725FC" wp14:editId="7368F96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628650" cy="95250"/>
                      <wp:effectExtent l="0" t="0" r="19050" b="190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86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8B01A3" w14:textId="77777777" w:rsidR="00CC6E61" w:rsidRDefault="00CC6E61" w:rsidP="00CC6E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25FC" id="Text Box 33" o:spid="_x0000_s1027" type="#_x0000_t202" style="position:absolute;left:0;text-align:left;margin-left:1pt;margin-top:4.55pt;width:49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" fillcolor="window" strokeweight=".5pt">
                      <v:path arrowok="t"/>
                      <v:textbox>
                        <w:txbxContent>
                          <w:p w14:paraId="318B01A3" w14:textId="77777777" w:rsidR="00CC6E61" w:rsidRDefault="00CC6E61" w:rsidP="00CC6E61"/>
                        </w:txbxContent>
                      </v:textbox>
                    </v:shape>
                  </w:pict>
                </mc:Fallback>
              </mc:AlternateContent>
            </w:r>
          </w:p>
          <w:p w14:paraId="26EC1B81" w14:textId="77777777" w:rsidR="00CC6E61" w:rsidRPr="009C5732" w:rsidRDefault="00CC6E61" w:rsidP="00CC6E6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C5732">
              <w:rPr>
                <w:rFonts w:asciiTheme="minorHAnsi" w:hAnsiTheme="minorHAnsi"/>
                <w:sz w:val="20"/>
                <w:szCs w:val="20"/>
              </w:rPr>
              <w:t>Number required</w:t>
            </w:r>
          </w:p>
        </w:tc>
      </w:tr>
      <w:tr w:rsidR="00C25A1C" w14:paraId="6E4B8A09" w14:textId="77777777">
        <w:trPr>
          <w:trHeight w:val="275"/>
        </w:trPr>
        <w:tc>
          <w:tcPr>
            <w:tcW w:w="768" w:type="dxa"/>
            <w:shd w:val="clear" w:color="auto" w:fill="D9D9D9"/>
          </w:tcPr>
          <w:p w14:paraId="16E835CF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7.2</w:t>
            </w:r>
          </w:p>
        </w:tc>
        <w:tc>
          <w:tcPr>
            <w:tcW w:w="4758" w:type="dxa"/>
            <w:shd w:val="clear" w:color="auto" w:fill="D9D9D9"/>
          </w:tcPr>
          <w:p w14:paraId="6564FE3E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6E7A8BA1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A1C" w14:paraId="6FC9725C" w14:textId="77777777">
        <w:trPr>
          <w:trHeight w:val="976"/>
        </w:trPr>
        <w:tc>
          <w:tcPr>
            <w:tcW w:w="768" w:type="dxa"/>
          </w:tcPr>
          <w:p w14:paraId="62FB607F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7.3</w:t>
            </w:r>
          </w:p>
        </w:tc>
        <w:tc>
          <w:tcPr>
            <w:tcW w:w="4758" w:type="dxa"/>
          </w:tcPr>
          <w:p w14:paraId="60B1D142" w14:textId="545C4F0D" w:rsidR="00E55536" w:rsidRPr="00E55536" w:rsidRDefault="00B34618" w:rsidP="00E55536">
            <w:pPr>
              <w:pStyle w:val="TableParagraph"/>
              <w:ind w:right="172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For patients aged 65 or older, was the patient</w:t>
            </w:r>
            <w:r w:rsidRPr="00E55536">
              <w:rPr>
                <w:spacing w:val="-22"/>
                <w:sz w:val="20"/>
              </w:rPr>
              <w:t xml:space="preserve"> </w:t>
            </w:r>
            <w:r w:rsidRPr="00E55536">
              <w:rPr>
                <w:sz w:val="20"/>
              </w:rPr>
              <w:t xml:space="preserve">assessed by a </w:t>
            </w:r>
            <w:r w:rsidR="00ED39C1" w:rsidRPr="00E55536">
              <w:rPr>
                <w:sz w:val="20"/>
              </w:rPr>
              <w:t xml:space="preserve">consultant geriatrician during </w:t>
            </w:r>
            <w:r w:rsidRPr="00E55536">
              <w:rPr>
                <w:sz w:val="20"/>
              </w:rPr>
              <w:t>any pa</w:t>
            </w:r>
            <w:r w:rsidR="00E55536" w:rsidRPr="00E55536">
              <w:rPr>
                <w:sz w:val="20"/>
              </w:rPr>
              <w:t>rt of the perioperative period?</w:t>
            </w:r>
          </w:p>
          <w:p w14:paraId="20B5CB1D" w14:textId="5EF68D18" w:rsidR="00C25A1C" w:rsidRPr="00E55536" w:rsidRDefault="00C25A1C">
            <w:pPr>
              <w:pStyle w:val="TableParagraph"/>
              <w:spacing w:before="0" w:line="223" w:lineRule="exact"/>
              <w:jc w:val="both"/>
              <w:rPr>
                <w:i/>
                <w:sz w:val="20"/>
              </w:rPr>
            </w:pPr>
          </w:p>
        </w:tc>
        <w:tc>
          <w:tcPr>
            <w:tcW w:w="4251" w:type="dxa"/>
          </w:tcPr>
          <w:p w14:paraId="793DCDDB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Yes</w:t>
            </w:r>
          </w:p>
          <w:p w14:paraId="530F3ED9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No</w:t>
            </w:r>
          </w:p>
          <w:p w14:paraId="0AEAE114" w14:textId="77777777" w:rsidR="00C25A1C" w:rsidRPr="00E55536" w:rsidRDefault="00B34618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0"/>
              <w:ind w:hanging="223"/>
              <w:rPr>
                <w:sz w:val="20"/>
              </w:rPr>
            </w:pPr>
            <w:r w:rsidRPr="00E55536">
              <w:rPr>
                <w:sz w:val="20"/>
              </w:rPr>
              <w:t>Unknown</w:t>
            </w:r>
          </w:p>
        </w:tc>
      </w:tr>
      <w:tr w:rsidR="00C25A1C" w14:paraId="396559C7" w14:textId="77777777">
        <w:trPr>
          <w:trHeight w:val="1497"/>
        </w:trPr>
        <w:tc>
          <w:tcPr>
            <w:tcW w:w="768" w:type="dxa"/>
          </w:tcPr>
          <w:p w14:paraId="1E35392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</w:t>
            </w:r>
          </w:p>
        </w:tc>
        <w:tc>
          <w:tcPr>
            <w:tcW w:w="4758" w:type="dxa"/>
          </w:tcPr>
          <w:p w14:paraId="7ADF094C" w14:textId="77777777" w:rsidR="00C25A1C" w:rsidRDefault="00B34618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 xml:space="preserve">Within this admission, did the patient have </w:t>
            </w:r>
            <w:r w:rsidRPr="00E55536">
              <w:rPr>
                <w:color w:val="000000" w:themeColor="text1"/>
                <w:sz w:val="20"/>
              </w:rPr>
              <w:t xml:space="preserve">an </w:t>
            </w:r>
            <w:r>
              <w:rPr>
                <w:b/>
                <w:sz w:val="20"/>
              </w:rPr>
              <w:t xml:space="preserve">unplanned or planned </w:t>
            </w:r>
            <w:r>
              <w:rPr>
                <w:sz w:val="20"/>
              </w:rPr>
              <w:t>return to theatre in the post- operative period following their initial emergency laparotomy?</w:t>
            </w:r>
          </w:p>
        </w:tc>
        <w:tc>
          <w:tcPr>
            <w:tcW w:w="4251" w:type="dxa"/>
          </w:tcPr>
          <w:p w14:paraId="5974B147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unplanned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6CC1D69E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Yes; 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635365D4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Yes; unplanned AND planned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  <w:p w14:paraId="11766EBA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0782A0F4" w14:textId="77777777" w:rsidR="00C25A1C" w:rsidRDefault="00B3461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5E1A564B" w14:textId="77777777" w:rsidTr="00E55536">
        <w:trPr>
          <w:trHeight w:val="3764"/>
        </w:trPr>
        <w:tc>
          <w:tcPr>
            <w:tcW w:w="768" w:type="dxa"/>
          </w:tcPr>
          <w:p w14:paraId="0031F66C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7.4a</w:t>
            </w:r>
          </w:p>
        </w:tc>
        <w:tc>
          <w:tcPr>
            <w:tcW w:w="4758" w:type="dxa"/>
          </w:tcPr>
          <w:p w14:paraId="17C73985" w14:textId="77777777" w:rsidR="00C25A1C" w:rsidRDefault="00B3461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What was the main indication for the </w:t>
            </w:r>
            <w:r>
              <w:rPr>
                <w:b/>
                <w:sz w:val="20"/>
              </w:rPr>
              <w:t xml:space="preserve">unplanned </w:t>
            </w:r>
            <w:r>
              <w:rPr>
                <w:sz w:val="20"/>
              </w:rPr>
              <w:t>return to theatre?</w:t>
            </w:r>
          </w:p>
          <w:p w14:paraId="50F66434" w14:textId="77777777" w:rsidR="00C25A1C" w:rsidRDefault="00B34618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(Select most significant reason)</w:t>
            </w:r>
          </w:p>
        </w:tc>
        <w:tc>
          <w:tcPr>
            <w:tcW w:w="4251" w:type="dxa"/>
          </w:tcPr>
          <w:p w14:paraId="176F12A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Anastomotic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leak</w:t>
            </w:r>
          </w:p>
          <w:p w14:paraId="1B2ACAEA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Abscess</w:t>
            </w:r>
          </w:p>
          <w:p w14:paraId="53B7225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Bleeding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Haematoma</w:t>
            </w:r>
          </w:p>
          <w:p w14:paraId="33AE1BD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right="366" w:firstLine="0"/>
              <w:rPr>
                <w:sz w:val="20"/>
              </w:rPr>
            </w:pPr>
            <w:r>
              <w:rPr>
                <w:sz w:val="20"/>
              </w:rPr>
              <w:t>Decompression of abdominal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compartment syndrome</w:t>
            </w:r>
          </w:p>
          <w:p w14:paraId="396E903F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Bowel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14:paraId="61A0A0DE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Abdominal wall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dehiscence</w:t>
            </w:r>
          </w:p>
          <w:p w14:paraId="6A4858A3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Accidental damage to bowel or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</w:p>
          <w:p w14:paraId="747D45F2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Stoma viability 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retraction</w:t>
            </w:r>
          </w:p>
          <w:p w14:paraId="04F141DD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Ischaemia/non-viable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</w:p>
          <w:p w14:paraId="367872F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0"/>
              <w:ind w:left="330" w:hanging="223"/>
              <w:rPr>
                <w:sz w:val="20"/>
              </w:rPr>
            </w:pPr>
            <w:r>
              <w:rPr>
                <w:sz w:val="20"/>
              </w:rPr>
              <w:t>Sepsis/inadequate 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14:paraId="45DEF945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330" w:hanging="223"/>
              <w:rPr>
                <w:sz w:val="20"/>
              </w:rPr>
            </w:pPr>
            <w:r>
              <w:rPr>
                <w:sz w:val="20"/>
              </w:rPr>
              <w:t>Deteriorating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</w:p>
          <w:p w14:paraId="160DA4DC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43" w:lineRule="exact"/>
              <w:ind w:left="330" w:hanging="223"/>
              <w:rPr>
                <w:sz w:val="20"/>
              </w:rPr>
            </w:pPr>
            <w:r>
              <w:rPr>
                <w:sz w:val="20"/>
              </w:rPr>
              <w:t>Missed pathology at 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laparotomy</w:t>
            </w:r>
          </w:p>
          <w:p w14:paraId="247A48C4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 w:line="243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2464D91" w14:textId="77777777" w:rsidR="00C25A1C" w:rsidRDefault="00B3461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0"/>
              <w:ind w:left="286" w:hanging="179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</w:tbl>
    <w:p w14:paraId="35B37869" w14:textId="77777777" w:rsidR="00C25A1C" w:rsidRDefault="00C25A1C">
      <w:pPr>
        <w:rPr>
          <w:rFonts w:ascii="Times New Roman"/>
          <w:sz w:val="20"/>
        </w:rPr>
        <w:sectPr w:rsidR="00C25A1C">
          <w:pgSz w:w="12240" w:h="15840"/>
          <w:pgMar w:top="2080" w:right="1020" w:bottom="360" w:left="1220" w:header="421" w:footer="162" w:gutter="0"/>
          <w:cols w:space="720"/>
        </w:sectPr>
      </w:pPr>
    </w:p>
    <w:p w14:paraId="411F2E95" w14:textId="7E6DC39F" w:rsidR="00C25A1C" w:rsidRDefault="00C25A1C">
      <w:pPr>
        <w:pStyle w:val="BodyText"/>
        <w:spacing w:before="11"/>
        <w:rPr>
          <w:rFonts w:ascii="Times New Roman"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758"/>
        <w:gridCol w:w="4251"/>
      </w:tblGrid>
      <w:tr w:rsidR="00C25A1C" w14:paraId="12204F7B" w14:textId="77777777" w:rsidTr="00E55536">
        <w:trPr>
          <w:trHeight w:val="207"/>
        </w:trPr>
        <w:tc>
          <w:tcPr>
            <w:tcW w:w="768" w:type="dxa"/>
            <w:shd w:val="clear" w:color="auto" w:fill="D9D9D9" w:themeFill="background1" w:themeFillShade="D9"/>
          </w:tcPr>
          <w:p w14:paraId="644AED2F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7.4b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48CC8325" w14:textId="01E65D98" w:rsidR="00C25A1C" w:rsidRPr="00E55536" w:rsidRDefault="00E55536" w:rsidP="00E55536">
            <w:pPr>
              <w:pStyle w:val="TableParagraph"/>
              <w:spacing w:before="0" w:line="243" w:lineRule="exact"/>
              <w:ind w:left="0"/>
              <w:rPr>
                <w:i/>
                <w:sz w:val="20"/>
              </w:rPr>
            </w:pPr>
            <w:r w:rsidRPr="00E55536">
              <w:rPr>
                <w:sz w:val="20"/>
              </w:rPr>
              <w:t xml:space="preserve">  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564E3A52" w14:textId="7DA13C20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before="0" w:line="223" w:lineRule="exact"/>
              <w:rPr>
                <w:sz w:val="20"/>
              </w:rPr>
            </w:pPr>
          </w:p>
        </w:tc>
      </w:tr>
      <w:tr w:rsidR="00C25A1C" w14:paraId="1605DBB2" w14:textId="77777777">
        <w:trPr>
          <w:trHeight w:val="976"/>
        </w:trPr>
        <w:tc>
          <w:tcPr>
            <w:tcW w:w="768" w:type="dxa"/>
          </w:tcPr>
          <w:p w14:paraId="7C95E68A" w14:textId="77777777" w:rsidR="00C25A1C" w:rsidRDefault="00B3461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7.5</w:t>
            </w:r>
          </w:p>
        </w:tc>
        <w:tc>
          <w:tcPr>
            <w:tcW w:w="4758" w:type="dxa"/>
          </w:tcPr>
          <w:p w14:paraId="1DBA3991" w14:textId="77777777" w:rsidR="00C25A1C" w:rsidRDefault="00B34618">
            <w:pPr>
              <w:pStyle w:val="TableParagraph"/>
              <w:spacing w:before="2"/>
              <w:ind w:right="163"/>
              <w:rPr>
                <w:sz w:val="20"/>
              </w:rPr>
            </w:pPr>
            <w:r>
              <w:rPr>
                <w:sz w:val="20"/>
              </w:rPr>
              <w:t xml:space="preserve">Did the patient have an unplanned move </w:t>
            </w:r>
            <w:r>
              <w:rPr>
                <w:b/>
                <w:sz w:val="20"/>
              </w:rPr>
              <w:t xml:space="preserve">from the ward </w:t>
            </w:r>
            <w:r>
              <w:rPr>
                <w:sz w:val="20"/>
              </w:rPr>
              <w:t>to a higher level of care within 7 days of surgery? (do not include moves from HDU to ITU, or escalation</w:t>
            </w:r>
          </w:p>
          <w:p w14:paraId="0C3F25DA" w14:textId="77777777" w:rsidR="00C25A1C" w:rsidRDefault="00B34618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from other enhanced area/PACU)</w:t>
            </w:r>
          </w:p>
        </w:tc>
        <w:tc>
          <w:tcPr>
            <w:tcW w:w="4251" w:type="dxa"/>
          </w:tcPr>
          <w:p w14:paraId="6D9BDC2E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3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0F5AD590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2ABFAABD" w14:textId="77777777" w:rsidR="00C25A1C" w:rsidRDefault="00B34618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0"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C25A1C" w14:paraId="0E741B53" w14:textId="77777777">
        <w:trPr>
          <w:trHeight w:val="244"/>
        </w:trPr>
        <w:tc>
          <w:tcPr>
            <w:tcW w:w="768" w:type="dxa"/>
            <w:shd w:val="clear" w:color="auto" w:fill="D9D9D9"/>
          </w:tcPr>
          <w:p w14:paraId="79C9F6A1" w14:textId="77777777" w:rsidR="00C25A1C" w:rsidRDefault="00B346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7.6</w:t>
            </w:r>
          </w:p>
        </w:tc>
        <w:tc>
          <w:tcPr>
            <w:tcW w:w="4758" w:type="dxa"/>
            <w:shd w:val="clear" w:color="auto" w:fill="D9D9D9"/>
          </w:tcPr>
          <w:p w14:paraId="54077CD1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/>
          </w:tcPr>
          <w:p w14:paraId="3E4C415B" w14:textId="77777777" w:rsidR="00C25A1C" w:rsidRDefault="00C25A1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25A1C" w14:paraId="61C7CE28" w14:textId="77777777">
        <w:trPr>
          <w:trHeight w:val="486"/>
        </w:trPr>
        <w:tc>
          <w:tcPr>
            <w:tcW w:w="768" w:type="dxa"/>
          </w:tcPr>
          <w:p w14:paraId="1748FBC6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7.7</w:t>
            </w:r>
          </w:p>
        </w:tc>
        <w:tc>
          <w:tcPr>
            <w:tcW w:w="4758" w:type="dxa"/>
          </w:tcPr>
          <w:p w14:paraId="65EF8C61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 at discharge</w:t>
            </w:r>
          </w:p>
        </w:tc>
        <w:tc>
          <w:tcPr>
            <w:tcW w:w="4251" w:type="dxa"/>
          </w:tcPr>
          <w:p w14:paraId="31E960F2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  <w:tab w:val="left" w:pos="1117"/>
              </w:tabs>
              <w:spacing w:line="243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Dead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14:paraId="6138F97B" w14:textId="77777777" w:rsidR="00C25A1C" w:rsidRDefault="00B34618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0" w:line="222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Still in hospital at 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C25A1C" w14:paraId="3236D74A" w14:textId="77777777">
        <w:trPr>
          <w:trHeight w:val="489"/>
        </w:trPr>
        <w:tc>
          <w:tcPr>
            <w:tcW w:w="768" w:type="dxa"/>
          </w:tcPr>
          <w:p w14:paraId="493CB2A4" w14:textId="77777777" w:rsidR="00C25A1C" w:rsidRDefault="00B346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7.8</w:t>
            </w:r>
          </w:p>
        </w:tc>
        <w:tc>
          <w:tcPr>
            <w:tcW w:w="4758" w:type="dxa"/>
          </w:tcPr>
          <w:p w14:paraId="389E1CD0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discharged from hospital</w:t>
            </w:r>
          </w:p>
        </w:tc>
        <w:tc>
          <w:tcPr>
            <w:tcW w:w="4251" w:type="dxa"/>
          </w:tcPr>
          <w:p w14:paraId="24C42C3C" w14:textId="77777777" w:rsidR="00C25A1C" w:rsidRDefault="00B346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  <w:p w14:paraId="14E1B704" w14:textId="77777777" w:rsidR="00C25A1C" w:rsidRDefault="00B3461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 required</w:t>
            </w:r>
          </w:p>
        </w:tc>
      </w:tr>
      <w:tr w:rsidR="00C25A1C" w14:paraId="6E7981A7" w14:textId="77777777" w:rsidTr="00E55536">
        <w:trPr>
          <w:trHeight w:val="270"/>
        </w:trPr>
        <w:tc>
          <w:tcPr>
            <w:tcW w:w="768" w:type="dxa"/>
            <w:shd w:val="clear" w:color="auto" w:fill="D9D9D9" w:themeFill="background1" w:themeFillShade="D9"/>
          </w:tcPr>
          <w:p w14:paraId="7CEE0C9E" w14:textId="77777777" w:rsidR="00C25A1C" w:rsidRPr="00E55536" w:rsidRDefault="00B34618">
            <w:pPr>
              <w:pStyle w:val="TableParagraph"/>
              <w:rPr>
                <w:b/>
                <w:sz w:val="20"/>
              </w:rPr>
            </w:pPr>
            <w:r w:rsidRPr="00E55536">
              <w:rPr>
                <w:b/>
                <w:sz w:val="20"/>
              </w:rPr>
              <w:t>7.9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53670853" w14:textId="1514306D" w:rsidR="00C25A1C" w:rsidRPr="00E55536" w:rsidRDefault="00E55536">
            <w:pPr>
              <w:pStyle w:val="TableParagraph"/>
              <w:ind w:right="165"/>
              <w:jc w:val="both"/>
              <w:rPr>
                <w:i/>
                <w:sz w:val="20"/>
              </w:rPr>
            </w:pPr>
            <w:r w:rsidRPr="00E55536">
              <w:rPr>
                <w:sz w:val="20"/>
              </w:rPr>
              <w:t>No Longer Required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221DDB79" w14:textId="42928C08" w:rsidR="00C25A1C" w:rsidRPr="00E55536" w:rsidRDefault="00C25A1C" w:rsidP="00E55536">
            <w:pPr>
              <w:pStyle w:val="TableParagraph"/>
              <w:tabs>
                <w:tab w:val="left" w:pos="331"/>
              </w:tabs>
              <w:spacing w:line="223" w:lineRule="exact"/>
              <w:rPr>
                <w:sz w:val="20"/>
              </w:rPr>
            </w:pPr>
          </w:p>
        </w:tc>
      </w:tr>
    </w:tbl>
    <w:p w14:paraId="466FD58F" w14:textId="77777777" w:rsidR="00B34618" w:rsidRDefault="00B34618"/>
    <w:sectPr w:rsidR="00B34618">
      <w:pgSz w:w="12240" w:h="15840"/>
      <w:pgMar w:top="2080" w:right="1020" w:bottom="360" w:left="1220" w:header="421" w:footer="16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529D4" w16cid:durableId="2154186B"/>
  <w16cid:commentId w16cid:paraId="5E226A9A" w16cid:durableId="2154188F"/>
  <w16cid:commentId w16cid:paraId="696085D0" w16cid:durableId="215418B1"/>
  <w16cid:commentId w16cid:paraId="36FA5DAC" w16cid:durableId="215418C6"/>
  <w16cid:commentId w16cid:paraId="3DE8528C" w16cid:durableId="215418DF"/>
  <w16cid:commentId w16cid:paraId="14B38E24" w16cid:durableId="215418F2"/>
  <w16cid:commentId w16cid:paraId="4760C748" w16cid:durableId="21541964"/>
  <w16cid:commentId w16cid:paraId="66C9E494" w16cid:durableId="21541981"/>
  <w16cid:commentId w16cid:paraId="6A52F048" w16cid:durableId="2154199F"/>
  <w16cid:commentId w16cid:paraId="0AD8F74A" w16cid:durableId="215419EE"/>
  <w16cid:commentId w16cid:paraId="40939265" w16cid:durableId="215419F5"/>
  <w16cid:commentId w16cid:paraId="78641597" w16cid:durableId="21541BEA"/>
  <w16cid:commentId w16cid:paraId="329D2716" w16cid:durableId="21541CB6"/>
  <w16cid:commentId w16cid:paraId="51F139C1" w16cid:durableId="21541BA7"/>
  <w16cid:commentId w16cid:paraId="2E4174E2" w16cid:durableId="21541CF6"/>
  <w16cid:commentId w16cid:paraId="202DDECA" w16cid:durableId="21541D09"/>
  <w16cid:commentId w16cid:paraId="1AC8B950" w16cid:durableId="21541D30"/>
  <w16cid:commentId w16cid:paraId="2179E1F2" w16cid:durableId="21541D84"/>
  <w16cid:commentId w16cid:paraId="5BDDB703" w16cid:durableId="21541EA1"/>
  <w16cid:commentId w16cid:paraId="63C2CD79" w16cid:durableId="21541E11"/>
  <w16cid:commentId w16cid:paraId="43517D90" w16cid:durableId="21541E1E"/>
  <w16cid:commentId w16cid:paraId="284AD8A7" w16cid:durableId="215422CC"/>
  <w16cid:commentId w16cid:paraId="5A664241" w16cid:durableId="21542350"/>
  <w16cid:commentId w16cid:paraId="20088B4F" w16cid:durableId="21541EF1"/>
  <w16cid:commentId w16cid:paraId="02D52B6C" w16cid:durableId="215421C5"/>
  <w16cid:commentId w16cid:paraId="46EF79EB" w16cid:durableId="215421FB"/>
  <w16cid:commentId w16cid:paraId="6C25023D" w16cid:durableId="21542231"/>
  <w16cid:commentId w16cid:paraId="62D3D525" w16cid:durableId="21542217"/>
  <w16cid:commentId w16cid:paraId="73A4D75C" w16cid:durableId="215422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6323" w14:textId="77777777" w:rsidR="00C05FA6" w:rsidRDefault="00C05FA6">
      <w:r>
        <w:separator/>
      </w:r>
    </w:p>
  </w:endnote>
  <w:endnote w:type="continuationSeparator" w:id="0">
    <w:p w14:paraId="475448F4" w14:textId="77777777" w:rsidR="00C05FA6" w:rsidRDefault="00C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94F6" w14:textId="77777777" w:rsidR="00C05FA6" w:rsidRDefault="00C05FA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52" behindDoc="1" locked="0" layoutInCell="1" allowOverlap="1" wp14:anchorId="57A9FB0F" wp14:editId="2F1152C8">
              <wp:simplePos x="0" y="0"/>
              <wp:positionH relativeFrom="page">
                <wp:posOffset>901700</wp:posOffset>
              </wp:positionH>
              <wp:positionV relativeFrom="page">
                <wp:posOffset>9765030</wp:posOffset>
              </wp:positionV>
              <wp:extent cx="175514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5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516F" w14:textId="43242372" w:rsidR="00C05FA6" w:rsidRDefault="00C05FA6">
                          <w:pPr>
                            <w:spacing w:before="10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NELA Patient Audit Dataset 7.1</w:t>
                          </w:r>
                          <w:r w:rsidR="00DB2871">
                            <w:rPr>
                              <w:rFonts w:ascii="Times New Roman"/>
                              <w:i/>
                              <w:sz w:val="20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9F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68.9pt;width:138.2pt;height:13.05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ImnAIAAJI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" filled="f" stroked="f">
              <v:path arrowok="t"/>
              <v:textbox inset="0,0,0,0">
                <w:txbxContent>
                  <w:p w14:paraId="1CB7516F" w14:textId="43242372" w:rsidR="00C05FA6" w:rsidRDefault="00C05FA6">
                    <w:pPr>
                      <w:spacing w:before="10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NELA Patient Audit Dataset 7.1</w:t>
                    </w:r>
                    <w:r w:rsidR="00DB2871">
                      <w:rPr>
                        <w:rFonts w:ascii="Times New Roman"/>
                        <w:i/>
                        <w:sz w:val="20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7576" behindDoc="1" locked="0" layoutInCell="1" allowOverlap="1" wp14:anchorId="46A17E73" wp14:editId="3C7CD9AB">
              <wp:simplePos x="0" y="0"/>
              <wp:positionH relativeFrom="page">
                <wp:posOffset>3680460</wp:posOffset>
              </wp:positionH>
              <wp:positionV relativeFrom="page">
                <wp:posOffset>9772650</wp:posOffset>
              </wp:positionV>
              <wp:extent cx="318135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8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AD06B" w14:textId="77777777" w:rsidR="00C05FA6" w:rsidRDefault="00C05FA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© Healthcare Quality Improvement Partnership, 2019.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17E73" id="Text Box 1" o:spid="_x0000_s1029" type="#_x0000_t202" style="position:absolute;margin-left:289.8pt;margin-top:769.5pt;width:250.5pt;height:13.05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" filled="f" stroked="f">
              <v:path arrowok="t"/>
              <v:textbox inset="0,0,0,0">
                <w:txbxContent>
                  <w:p w14:paraId="25AAD06B" w14:textId="77777777" w:rsidR="00C05FA6" w:rsidRDefault="00C05FA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© Healthcare Quality Improvement Partnership, 2019.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5110" w14:textId="77777777" w:rsidR="00C05FA6" w:rsidRDefault="00C05FA6">
      <w:r>
        <w:separator/>
      </w:r>
    </w:p>
  </w:footnote>
  <w:footnote w:type="continuationSeparator" w:id="0">
    <w:p w14:paraId="3AF68B58" w14:textId="77777777" w:rsidR="00C05FA6" w:rsidRDefault="00C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57A5" w14:textId="77777777" w:rsidR="00C05FA6" w:rsidRDefault="00C05FA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86503" behindDoc="1" locked="0" layoutInCell="1" allowOverlap="1" wp14:anchorId="432B508A" wp14:editId="6FBD992B">
          <wp:simplePos x="0" y="0"/>
          <wp:positionH relativeFrom="page">
            <wp:posOffset>938677</wp:posOffset>
          </wp:positionH>
          <wp:positionV relativeFrom="page">
            <wp:posOffset>267351</wp:posOffset>
          </wp:positionV>
          <wp:extent cx="1437222" cy="1060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7222" cy="106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BE"/>
    <w:multiLevelType w:val="hybridMultilevel"/>
    <w:tmpl w:val="CB5E6B2E"/>
    <w:lvl w:ilvl="0" w:tplc="351842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A3825B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98EE1A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170F62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288BA26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94E5F0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66A5CC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82D0D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2A60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" w15:restartNumberingAfterBreak="0">
    <w:nsid w:val="05250FF8"/>
    <w:multiLevelType w:val="hybridMultilevel"/>
    <w:tmpl w:val="C4FC8D3A"/>
    <w:lvl w:ilvl="0" w:tplc="55AE73C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56667CC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5D9A5F6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19C04DEA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921A6028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38F6921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C7D6CF76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7012F92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4DFE59CA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" w15:restartNumberingAfterBreak="0">
    <w:nsid w:val="063673CD"/>
    <w:multiLevelType w:val="hybridMultilevel"/>
    <w:tmpl w:val="9B941CD4"/>
    <w:lvl w:ilvl="0" w:tplc="6B90EE58">
      <w:numFmt w:val="bullet"/>
      <w:lvlText w:val=""/>
      <w:lvlJc w:val="left"/>
      <w:pPr>
        <w:ind w:left="106" w:hanging="25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BA7152">
      <w:numFmt w:val="bullet"/>
      <w:lvlText w:val="•"/>
      <w:lvlJc w:val="left"/>
      <w:pPr>
        <w:ind w:left="500" w:hanging="250"/>
      </w:pPr>
      <w:rPr>
        <w:rFonts w:hint="default"/>
        <w:lang w:val="en-GB" w:eastAsia="en-GB" w:bidi="en-GB"/>
      </w:rPr>
    </w:lvl>
    <w:lvl w:ilvl="2" w:tplc="B0FC20FA">
      <w:numFmt w:val="bullet"/>
      <w:lvlText w:val="•"/>
      <w:lvlJc w:val="left"/>
      <w:pPr>
        <w:ind w:left="900" w:hanging="250"/>
      </w:pPr>
      <w:rPr>
        <w:rFonts w:hint="default"/>
        <w:lang w:val="en-GB" w:eastAsia="en-GB" w:bidi="en-GB"/>
      </w:rPr>
    </w:lvl>
    <w:lvl w:ilvl="3" w:tplc="9190DCAA">
      <w:numFmt w:val="bullet"/>
      <w:lvlText w:val="•"/>
      <w:lvlJc w:val="left"/>
      <w:pPr>
        <w:ind w:left="1300" w:hanging="250"/>
      </w:pPr>
      <w:rPr>
        <w:rFonts w:hint="default"/>
        <w:lang w:val="en-GB" w:eastAsia="en-GB" w:bidi="en-GB"/>
      </w:rPr>
    </w:lvl>
    <w:lvl w:ilvl="4" w:tplc="F16A087E">
      <w:numFmt w:val="bullet"/>
      <w:lvlText w:val="•"/>
      <w:lvlJc w:val="left"/>
      <w:pPr>
        <w:ind w:left="1700" w:hanging="250"/>
      </w:pPr>
      <w:rPr>
        <w:rFonts w:hint="default"/>
        <w:lang w:val="en-GB" w:eastAsia="en-GB" w:bidi="en-GB"/>
      </w:rPr>
    </w:lvl>
    <w:lvl w:ilvl="5" w:tplc="0A908EEE">
      <w:numFmt w:val="bullet"/>
      <w:lvlText w:val="•"/>
      <w:lvlJc w:val="left"/>
      <w:pPr>
        <w:ind w:left="2101" w:hanging="250"/>
      </w:pPr>
      <w:rPr>
        <w:rFonts w:hint="default"/>
        <w:lang w:val="en-GB" w:eastAsia="en-GB" w:bidi="en-GB"/>
      </w:rPr>
    </w:lvl>
    <w:lvl w:ilvl="6" w:tplc="D0AE3A3A">
      <w:numFmt w:val="bullet"/>
      <w:lvlText w:val="•"/>
      <w:lvlJc w:val="left"/>
      <w:pPr>
        <w:ind w:left="2501" w:hanging="250"/>
      </w:pPr>
      <w:rPr>
        <w:rFonts w:hint="default"/>
        <w:lang w:val="en-GB" w:eastAsia="en-GB" w:bidi="en-GB"/>
      </w:rPr>
    </w:lvl>
    <w:lvl w:ilvl="7" w:tplc="123C06F0">
      <w:numFmt w:val="bullet"/>
      <w:lvlText w:val="•"/>
      <w:lvlJc w:val="left"/>
      <w:pPr>
        <w:ind w:left="2901" w:hanging="250"/>
      </w:pPr>
      <w:rPr>
        <w:rFonts w:hint="default"/>
        <w:lang w:val="en-GB" w:eastAsia="en-GB" w:bidi="en-GB"/>
      </w:rPr>
    </w:lvl>
    <w:lvl w:ilvl="8" w:tplc="A6384630">
      <w:numFmt w:val="bullet"/>
      <w:lvlText w:val="•"/>
      <w:lvlJc w:val="left"/>
      <w:pPr>
        <w:ind w:left="3301" w:hanging="250"/>
      </w:pPr>
      <w:rPr>
        <w:rFonts w:hint="default"/>
        <w:lang w:val="en-GB" w:eastAsia="en-GB" w:bidi="en-GB"/>
      </w:rPr>
    </w:lvl>
  </w:abstractNum>
  <w:abstractNum w:abstractNumId="3" w15:restartNumberingAfterBreak="0">
    <w:nsid w:val="0664600E"/>
    <w:multiLevelType w:val="hybridMultilevel"/>
    <w:tmpl w:val="76CCE19C"/>
    <w:lvl w:ilvl="0" w:tplc="D416F7EE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4E5E8E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F2E0094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1818945C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32E4A472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50B6DF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B3486A72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EFD66F8E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F9B43BDE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4" w15:restartNumberingAfterBreak="0">
    <w:nsid w:val="075F6CEF"/>
    <w:multiLevelType w:val="hybridMultilevel"/>
    <w:tmpl w:val="A0F0B838"/>
    <w:lvl w:ilvl="0" w:tplc="B896DBF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F06640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B73CE7E4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D29EA61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B58EAEF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C382C95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FE1E86C4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75EC81A2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232D374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5" w15:restartNumberingAfterBreak="0">
    <w:nsid w:val="08D62706"/>
    <w:multiLevelType w:val="hybridMultilevel"/>
    <w:tmpl w:val="81F4D090"/>
    <w:lvl w:ilvl="0" w:tplc="AE4AFB1A">
      <w:numFmt w:val="bullet"/>
      <w:lvlText w:val="◻"/>
      <w:lvlJc w:val="left"/>
      <w:pPr>
        <w:ind w:left="107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734AC50">
      <w:numFmt w:val="bullet"/>
      <w:lvlText w:val="•"/>
      <w:lvlJc w:val="left"/>
      <w:pPr>
        <w:ind w:left="514" w:hanging="166"/>
      </w:pPr>
      <w:rPr>
        <w:rFonts w:hint="default"/>
        <w:lang w:val="en-GB" w:eastAsia="en-GB" w:bidi="en-GB"/>
      </w:rPr>
    </w:lvl>
    <w:lvl w:ilvl="2" w:tplc="0C603F5E">
      <w:numFmt w:val="bullet"/>
      <w:lvlText w:val="•"/>
      <w:lvlJc w:val="left"/>
      <w:pPr>
        <w:ind w:left="928" w:hanging="166"/>
      </w:pPr>
      <w:rPr>
        <w:rFonts w:hint="default"/>
        <w:lang w:val="en-GB" w:eastAsia="en-GB" w:bidi="en-GB"/>
      </w:rPr>
    </w:lvl>
    <w:lvl w:ilvl="3" w:tplc="7938DDCC">
      <w:numFmt w:val="bullet"/>
      <w:lvlText w:val="•"/>
      <w:lvlJc w:val="left"/>
      <w:pPr>
        <w:ind w:left="1342" w:hanging="166"/>
      </w:pPr>
      <w:rPr>
        <w:rFonts w:hint="default"/>
        <w:lang w:val="en-GB" w:eastAsia="en-GB" w:bidi="en-GB"/>
      </w:rPr>
    </w:lvl>
    <w:lvl w:ilvl="4" w:tplc="9794A522">
      <w:numFmt w:val="bullet"/>
      <w:lvlText w:val="•"/>
      <w:lvlJc w:val="left"/>
      <w:pPr>
        <w:ind w:left="1756" w:hanging="166"/>
      </w:pPr>
      <w:rPr>
        <w:rFonts w:hint="default"/>
        <w:lang w:val="en-GB" w:eastAsia="en-GB" w:bidi="en-GB"/>
      </w:rPr>
    </w:lvl>
    <w:lvl w:ilvl="5" w:tplc="A2B48458">
      <w:numFmt w:val="bullet"/>
      <w:lvlText w:val="•"/>
      <w:lvlJc w:val="left"/>
      <w:pPr>
        <w:ind w:left="2170" w:hanging="166"/>
      </w:pPr>
      <w:rPr>
        <w:rFonts w:hint="default"/>
        <w:lang w:val="en-GB" w:eastAsia="en-GB" w:bidi="en-GB"/>
      </w:rPr>
    </w:lvl>
    <w:lvl w:ilvl="6" w:tplc="A164FAC4">
      <w:numFmt w:val="bullet"/>
      <w:lvlText w:val="•"/>
      <w:lvlJc w:val="left"/>
      <w:pPr>
        <w:ind w:left="2584" w:hanging="166"/>
      </w:pPr>
      <w:rPr>
        <w:rFonts w:hint="default"/>
        <w:lang w:val="en-GB" w:eastAsia="en-GB" w:bidi="en-GB"/>
      </w:rPr>
    </w:lvl>
    <w:lvl w:ilvl="7" w:tplc="C1F8BA98">
      <w:numFmt w:val="bullet"/>
      <w:lvlText w:val="•"/>
      <w:lvlJc w:val="left"/>
      <w:pPr>
        <w:ind w:left="2998" w:hanging="166"/>
      </w:pPr>
      <w:rPr>
        <w:rFonts w:hint="default"/>
        <w:lang w:val="en-GB" w:eastAsia="en-GB" w:bidi="en-GB"/>
      </w:rPr>
    </w:lvl>
    <w:lvl w:ilvl="8" w:tplc="10527EF8">
      <w:numFmt w:val="bullet"/>
      <w:lvlText w:val="•"/>
      <w:lvlJc w:val="left"/>
      <w:pPr>
        <w:ind w:left="3412" w:hanging="166"/>
      </w:pPr>
      <w:rPr>
        <w:rFonts w:hint="default"/>
        <w:lang w:val="en-GB" w:eastAsia="en-GB" w:bidi="en-GB"/>
      </w:rPr>
    </w:lvl>
  </w:abstractNum>
  <w:abstractNum w:abstractNumId="6" w15:restartNumberingAfterBreak="0">
    <w:nsid w:val="0A3129AF"/>
    <w:multiLevelType w:val="hybridMultilevel"/>
    <w:tmpl w:val="8C482E16"/>
    <w:lvl w:ilvl="0" w:tplc="89423C1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D742DE4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00123330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1AA48284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946C950E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BA4452CA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71AC37FA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F1ECA628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EB0A93A4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7" w15:restartNumberingAfterBreak="0">
    <w:nsid w:val="0BDF1D24"/>
    <w:multiLevelType w:val="hybridMultilevel"/>
    <w:tmpl w:val="436A9D66"/>
    <w:lvl w:ilvl="0" w:tplc="CAEAF0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41E760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3A0F57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424EA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E9084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0CA9D2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E6EC078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44A63E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E3A680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8" w15:restartNumberingAfterBreak="0">
    <w:nsid w:val="0ED946AA"/>
    <w:multiLevelType w:val="hybridMultilevel"/>
    <w:tmpl w:val="789A30B4"/>
    <w:lvl w:ilvl="0" w:tplc="D0EA6198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870103C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49BAEDE8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637E5658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D5E2EEF4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8D82416A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074659D6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ECF88BF2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F483B2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9" w15:restartNumberingAfterBreak="0">
    <w:nsid w:val="0FBB1D6C"/>
    <w:multiLevelType w:val="hybridMultilevel"/>
    <w:tmpl w:val="DE4EE126"/>
    <w:lvl w:ilvl="0" w:tplc="316A312E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BE20222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24761F7C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55AD8C4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6F4E9070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984AC07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9D346BE8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0082F142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F4F2A772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10" w15:restartNumberingAfterBreak="0">
    <w:nsid w:val="1049718C"/>
    <w:multiLevelType w:val="hybridMultilevel"/>
    <w:tmpl w:val="BA4C8EE6"/>
    <w:lvl w:ilvl="0" w:tplc="881C36CC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A326088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DFEE3904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B758438E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1DB4013E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1CD8DB36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2A28A83E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E8107556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D0A256FC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11" w15:restartNumberingAfterBreak="0">
    <w:nsid w:val="119C4420"/>
    <w:multiLevelType w:val="hybridMultilevel"/>
    <w:tmpl w:val="5F5E0D6E"/>
    <w:lvl w:ilvl="0" w:tplc="8C86933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D3636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FCCCBD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DC33D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D4C700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648790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9107D9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BA94421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83C5B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2" w15:restartNumberingAfterBreak="0">
    <w:nsid w:val="13AF5E58"/>
    <w:multiLevelType w:val="hybridMultilevel"/>
    <w:tmpl w:val="63E6CE7A"/>
    <w:lvl w:ilvl="0" w:tplc="B85E8CB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052014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A1C4A1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2E2581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B4E8A70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8BDE3E6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C721D6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0D002BB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6F0C9EC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3" w15:restartNumberingAfterBreak="0">
    <w:nsid w:val="15B046DB"/>
    <w:multiLevelType w:val="hybridMultilevel"/>
    <w:tmpl w:val="E02ED6C6"/>
    <w:lvl w:ilvl="0" w:tplc="F042BC8C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E0163678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0C020F54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7FE60F04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66A686B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E648382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B7061734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643E030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B33CA81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14" w15:restartNumberingAfterBreak="0">
    <w:nsid w:val="15BB5901"/>
    <w:multiLevelType w:val="hybridMultilevel"/>
    <w:tmpl w:val="6E6A4F96"/>
    <w:lvl w:ilvl="0" w:tplc="B3CAF22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9C538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C1206F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948CD4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6040C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D9E8E3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40654A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23B09C0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101C9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5" w15:restartNumberingAfterBreak="0">
    <w:nsid w:val="17EA3004"/>
    <w:multiLevelType w:val="hybridMultilevel"/>
    <w:tmpl w:val="919A5A4E"/>
    <w:lvl w:ilvl="0" w:tplc="DFE4CC40">
      <w:numFmt w:val="bullet"/>
      <w:lvlText w:val=""/>
      <w:lvlJc w:val="left"/>
      <w:pPr>
        <w:ind w:left="108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140367A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578024FC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377AD25A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53BE11C0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6F6626E4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79427C0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97F03EF4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76702A52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16" w15:restartNumberingAfterBreak="0">
    <w:nsid w:val="18A3662C"/>
    <w:multiLevelType w:val="hybridMultilevel"/>
    <w:tmpl w:val="EC8C62A4"/>
    <w:lvl w:ilvl="0" w:tplc="A6D4C0D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A5CD116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D7009A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F830DED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542850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176624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BACA67C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9A07CD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B31A98A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7" w15:restartNumberingAfterBreak="0">
    <w:nsid w:val="1A100B80"/>
    <w:multiLevelType w:val="hybridMultilevel"/>
    <w:tmpl w:val="AE2EAF42"/>
    <w:lvl w:ilvl="0" w:tplc="2692F44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972DBE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68D8955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85A0C17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56800876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EDBABC8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6C78B41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54047CD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7E49DB6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18" w15:restartNumberingAfterBreak="0">
    <w:nsid w:val="1AE743B8"/>
    <w:multiLevelType w:val="hybridMultilevel"/>
    <w:tmpl w:val="6DE44CC2"/>
    <w:lvl w:ilvl="0" w:tplc="FD3ED75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7E2886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1A6616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228E15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1F8EBD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08EA45D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1EDC0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CE6A07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790E8B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19" w15:restartNumberingAfterBreak="0">
    <w:nsid w:val="1ED34665"/>
    <w:multiLevelType w:val="hybridMultilevel"/>
    <w:tmpl w:val="A1D03B46"/>
    <w:lvl w:ilvl="0" w:tplc="38663118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452A75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0880C6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83061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B66273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EA2A019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1B76023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D7B011C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4230812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0" w15:restartNumberingAfterBreak="0">
    <w:nsid w:val="1FF940D4"/>
    <w:multiLevelType w:val="hybridMultilevel"/>
    <w:tmpl w:val="99027D20"/>
    <w:lvl w:ilvl="0" w:tplc="C3D0BD42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E3E235E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484C0E42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59D49C90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D4E04BA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C67E52BC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8D14BFC0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BC0E13DC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2078DBCC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21" w15:restartNumberingAfterBreak="0">
    <w:nsid w:val="20A05FA4"/>
    <w:multiLevelType w:val="hybridMultilevel"/>
    <w:tmpl w:val="B7BC5D50"/>
    <w:lvl w:ilvl="0" w:tplc="1C9E1BE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D52D97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69ECC8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6C03B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DA4C2952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94E6E72C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3DA67F66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00E80258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41A26BE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22" w15:restartNumberingAfterBreak="0">
    <w:nsid w:val="20EC4843"/>
    <w:multiLevelType w:val="hybridMultilevel"/>
    <w:tmpl w:val="E834B266"/>
    <w:lvl w:ilvl="0" w:tplc="9C76D546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90266466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F4C247C2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6492D0CA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79648E4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C310E6C6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FD042FE8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29863F18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FD3ED072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3" w15:restartNumberingAfterBreak="0">
    <w:nsid w:val="215F6F09"/>
    <w:multiLevelType w:val="hybridMultilevel"/>
    <w:tmpl w:val="DD3CCB7E"/>
    <w:lvl w:ilvl="0" w:tplc="3376BA04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B445A0A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CD864484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E996A534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4DD68FD0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CA72320C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67FE1A06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9BA81078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1B86678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24" w15:restartNumberingAfterBreak="0">
    <w:nsid w:val="216A1475"/>
    <w:multiLevelType w:val="hybridMultilevel"/>
    <w:tmpl w:val="16481456"/>
    <w:lvl w:ilvl="0" w:tplc="ADCC1574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8728B68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C0E6F31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00CAB204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EDD49E30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3CC2424C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D23ABBC8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83CED8AE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4050A1A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25" w15:restartNumberingAfterBreak="0">
    <w:nsid w:val="28073BD8"/>
    <w:multiLevelType w:val="hybridMultilevel"/>
    <w:tmpl w:val="F740EAB0"/>
    <w:lvl w:ilvl="0" w:tplc="05F24DE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2C9CC906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7CB21E54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FC80B22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8D266CF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77BE378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95709454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C30E6D9C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E282F8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26" w15:restartNumberingAfterBreak="0">
    <w:nsid w:val="2A4B49C2"/>
    <w:multiLevelType w:val="hybridMultilevel"/>
    <w:tmpl w:val="9B6C2166"/>
    <w:lvl w:ilvl="0" w:tplc="C5A4DC5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DAA2D72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CBA4F2A6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52726B3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B0B0F610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4FCA7250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DC2E5B80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9678EC42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40324F2C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27" w15:restartNumberingAfterBreak="0">
    <w:nsid w:val="2DEC6AE2"/>
    <w:multiLevelType w:val="hybridMultilevel"/>
    <w:tmpl w:val="4880CF40"/>
    <w:lvl w:ilvl="0" w:tplc="803E2880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3CF6F866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EAB4BE0E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A458580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4B1C022A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5112B70E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3416B01C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D662F5E2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74ECF84E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28" w15:restartNumberingAfterBreak="0">
    <w:nsid w:val="2EC44632"/>
    <w:multiLevelType w:val="hybridMultilevel"/>
    <w:tmpl w:val="6C708DD2"/>
    <w:lvl w:ilvl="0" w:tplc="31AE2E5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89C6B9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1264EA2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A68670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E3DACB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B6CD70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A86B3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248606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043A615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29" w15:restartNumberingAfterBreak="0">
    <w:nsid w:val="2FDD731C"/>
    <w:multiLevelType w:val="hybridMultilevel"/>
    <w:tmpl w:val="8286ECE0"/>
    <w:lvl w:ilvl="0" w:tplc="DD4ADD64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CF0A3FD0">
      <w:numFmt w:val="bullet"/>
      <w:lvlText w:val="•"/>
      <w:lvlJc w:val="left"/>
      <w:pPr>
        <w:ind w:left="662" w:hanging="179"/>
      </w:pPr>
      <w:rPr>
        <w:rFonts w:hint="default"/>
        <w:lang w:val="en-GB" w:eastAsia="en-GB" w:bidi="en-GB"/>
      </w:rPr>
    </w:lvl>
    <w:lvl w:ilvl="2" w:tplc="6F0A3FA4">
      <w:numFmt w:val="bullet"/>
      <w:lvlText w:val="•"/>
      <w:lvlJc w:val="left"/>
      <w:pPr>
        <w:ind w:left="1044" w:hanging="179"/>
      </w:pPr>
      <w:rPr>
        <w:rFonts w:hint="default"/>
        <w:lang w:val="en-GB" w:eastAsia="en-GB" w:bidi="en-GB"/>
      </w:rPr>
    </w:lvl>
    <w:lvl w:ilvl="3" w:tplc="090C9366">
      <w:numFmt w:val="bullet"/>
      <w:lvlText w:val="•"/>
      <w:lvlJc w:val="left"/>
      <w:pPr>
        <w:ind w:left="1426" w:hanging="179"/>
      </w:pPr>
      <w:rPr>
        <w:rFonts w:hint="default"/>
        <w:lang w:val="en-GB" w:eastAsia="en-GB" w:bidi="en-GB"/>
      </w:rPr>
    </w:lvl>
    <w:lvl w:ilvl="4" w:tplc="265C19C8">
      <w:numFmt w:val="bullet"/>
      <w:lvlText w:val="•"/>
      <w:lvlJc w:val="left"/>
      <w:pPr>
        <w:ind w:left="1808" w:hanging="179"/>
      </w:pPr>
      <w:rPr>
        <w:rFonts w:hint="default"/>
        <w:lang w:val="en-GB" w:eastAsia="en-GB" w:bidi="en-GB"/>
      </w:rPr>
    </w:lvl>
    <w:lvl w:ilvl="5" w:tplc="809434C0">
      <w:numFmt w:val="bullet"/>
      <w:lvlText w:val="•"/>
      <w:lvlJc w:val="left"/>
      <w:pPr>
        <w:ind w:left="2191" w:hanging="179"/>
      </w:pPr>
      <w:rPr>
        <w:rFonts w:hint="default"/>
        <w:lang w:val="en-GB" w:eastAsia="en-GB" w:bidi="en-GB"/>
      </w:rPr>
    </w:lvl>
    <w:lvl w:ilvl="6" w:tplc="1CD22802">
      <w:numFmt w:val="bullet"/>
      <w:lvlText w:val="•"/>
      <w:lvlJc w:val="left"/>
      <w:pPr>
        <w:ind w:left="2573" w:hanging="179"/>
      </w:pPr>
      <w:rPr>
        <w:rFonts w:hint="default"/>
        <w:lang w:val="en-GB" w:eastAsia="en-GB" w:bidi="en-GB"/>
      </w:rPr>
    </w:lvl>
    <w:lvl w:ilvl="7" w:tplc="4A10D830">
      <w:numFmt w:val="bullet"/>
      <w:lvlText w:val="•"/>
      <w:lvlJc w:val="left"/>
      <w:pPr>
        <w:ind w:left="2955" w:hanging="179"/>
      </w:pPr>
      <w:rPr>
        <w:rFonts w:hint="default"/>
        <w:lang w:val="en-GB" w:eastAsia="en-GB" w:bidi="en-GB"/>
      </w:rPr>
    </w:lvl>
    <w:lvl w:ilvl="8" w:tplc="65DC3C42">
      <w:numFmt w:val="bullet"/>
      <w:lvlText w:val="•"/>
      <w:lvlJc w:val="left"/>
      <w:pPr>
        <w:ind w:left="3337" w:hanging="179"/>
      </w:pPr>
      <w:rPr>
        <w:rFonts w:hint="default"/>
        <w:lang w:val="en-GB" w:eastAsia="en-GB" w:bidi="en-GB"/>
      </w:rPr>
    </w:lvl>
  </w:abstractNum>
  <w:abstractNum w:abstractNumId="30" w15:restartNumberingAfterBreak="0">
    <w:nsid w:val="2FFF12F6"/>
    <w:multiLevelType w:val="hybridMultilevel"/>
    <w:tmpl w:val="35FC9050"/>
    <w:lvl w:ilvl="0" w:tplc="C26404C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0EA8A0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40862F8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30A6C4C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FDE4B57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016A7C84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37D68A0A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226AA75A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B7077B0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1" w15:restartNumberingAfterBreak="0">
    <w:nsid w:val="302C38FB"/>
    <w:multiLevelType w:val="hybridMultilevel"/>
    <w:tmpl w:val="493866BE"/>
    <w:lvl w:ilvl="0" w:tplc="1A84A608">
      <w:numFmt w:val="bullet"/>
      <w:lvlText w:val="◻"/>
      <w:lvlJc w:val="left"/>
      <w:pPr>
        <w:ind w:left="274" w:hanging="16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31CCAE10">
      <w:numFmt w:val="bullet"/>
      <w:lvlText w:val="•"/>
      <w:lvlJc w:val="left"/>
      <w:pPr>
        <w:ind w:left="676" w:hanging="166"/>
      </w:pPr>
      <w:rPr>
        <w:rFonts w:hint="default"/>
        <w:lang w:val="en-GB" w:eastAsia="en-GB" w:bidi="en-GB"/>
      </w:rPr>
    </w:lvl>
    <w:lvl w:ilvl="2" w:tplc="252EB024">
      <w:numFmt w:val="bullet"/>
      <w:lvlText w:val="•"/>
      <w:lvlJc w:val="left"/>
      <w:pPr>
        <w:ind w:left="1072" w:hanging="166"/>
      </w:pPr>
      <w:rPr>
        <w:rFonts w:hint="default"/>
        <w:lang w:val="en-GB" w:eastAsia="en-GB" w:bidi="en-GB"/>
      </w:rPr>
    </w:lvl>
    <w:lvl w:ilvl="3" w:tplc="F59E41BA">
      <w:numFmt w:val="bullet"/>
      <w:lvlText w:val="•"/>
      <w:lvlJc w:val="left"/>
      <w:pPr>
        <w:ind w:left="1468" w:hanging="166"/>
      </w:pPr>
      <w:rPr>
        <w:rFonts w:hint="default"/>
        <w:lang w:val="en-GB" w:eastAsia="en-GB" w:bidi="en-GB"/>
      </w:rPr>
    </w:lvl>
    <w:lvl w:ilvl="4" w:tplc="DD489444">
      <w:numFmt w:val="bullet"/>
      <w:lvlText w:val="•"/>
      <w:lvlJc w:val="left"/>
      <w:pPr>
        <w:ind w:left="1864" w:hanging="166"/>
      </w:pPr>
      <w:rPr>
        <w:rFonts w:hint="default"/>
        <w:lang w:val="en-GB" w:eastAsia="en-GB" w:bidi="en-GB"/>
      </w:rPr>
    </w:lvl>
    <w:lvl w:ilvl="5" w:tplc="6BC85A24">
      <w:numFmt w:val="bullet"/>
      <w:lvlText w:val="•"/>
      <w:lvlJc w:val="left"/>
      <w:pPr>
        <w:ind w:left="2260" w:hanging="166"/>
      </w:pPr>
      <w:rPr>
        <w:rFonts w:hint="default"/>
        <w:lang w:val="en-GB" w:eastAsia="en-GB" w:bidi="en-GB"/>
      </w:rPr>
    </w:lvl>
    <w:lvl w:ilvl="6" w:tplc="89E6B13A">
      <w:numFmt w:val="bullet"/>
      <w:lvlText w:val="•"/>
      <w:lvlJc w:val="left"/>
      <w:pPr>
        <w:ind w:left="2656" w:hanging="166"/>
      </w:pPr>
      <w:rPr>
        <w:rFonts w:hint="default"/>
        <w:lang w:val="en-GB" w:eastAsia="en-GB" w:bidi="en-GB"/>
      </w:rPr>
    </w:lvl>
    <w:lvl w:ilvl="7" w:tplc="A8C04682">
      <w:numFmt w:val="bullet"/>
      <w:lvlText w:val="•"/>
      <w:lvlJc w:val="left"/>
      <w:pPr>
        <w:ind w:left="3052" w:hanging="166"/>
      </w:pPr>
      <w:rPr>
        <w:rFonts w:hint="default"/>
        <w:lang w:val="en-GB" w:eastAsia="en-GB" w:bidi="en-GB"/>
      </w:rPr>
    </w:lvl>
    <w:lvl w:ilvl="8" w:tplc="37344960">
      <w:numFmt w:val="bullet"/>
      <w:lvlText w:val="•"/>
      <w:lvlJc w:val="left"/>
      <w:pPr>
        <w:ind w:left="3448" w:hanging="166"/>
      </w:pPr>
      <w:rPr>
        <w:rFonts w:hint="default"/>
        <w:lang w:val="en-GB" w:eastAsia="en-GB" w:bidi="en-GB"/>
      </w:rPr>
    </w:lvl>
  </w:abstractNum>
  <w:abstractNum w:abstractNumId="32" w15:restartNumberingAfterBreak="0">
    <w:nsid w:val="306438FF"/>
    <w:multiLevelType w:val="hybridMultilevel"/>
    <w:tmpl w:val="941C9114"/>
    <w:lvl w:ilvl="0" w:tplc="388488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738B99C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398873BE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71ADFA0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926A703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8806CD1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E592AB9C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F84E5DE0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D4BCAED2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3" w15:restartNumberingAfterBreak="0">
    <w:nsid w:val="347777ED"/>
    <w:multiLevelType w:val="hybridMultilevel"/>
    <w:tmpl w:val="068096EC"/>
    <w:lvl w:ilvl="0" w:tplc="6F50AF2C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A467ECA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B0427652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ADB0E43A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1432360E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273A1E78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2E18C944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F38CE09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8D84AB42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34" w15:restartNumberingAfterBreak="0">
    <w:nsid w:val="35136A4A"/>
    <w:multiLevelType w:val="hybridMultilevel"/>
    <w:tmpl w:val="B8C28E22"/>
    <w:lvl w:ilvl="0" w:tplc="199AA4D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FDEC3D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0DA1BB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00428F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E04D6A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4694ED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5A6278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7EC7CA4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2204405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5" w15:restartNumberingAfterBreak="0">
    <w:nsid w:val="38BD5A22"/>
    <w:multiLevelType w:val="hybridMultilevel"/>
    <w:tmpl w:val="07D241F6"/>
    <w:lvl w:ilvl="0" w:tplc="F53E09B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6D6E14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A500783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B8FC111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E47038E2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AD08BC98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8662087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1564EF9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100032DA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36" w15:restartNumberingAfterBreak="0">
    <w:nsid w:val="38D21783"/>
    <w:multiLevelType w:val="hybridMultilevel"/>
    <w:tmpl w:val="80C47CD8"/>
    <w:lvl w:ilvl="0" w:tplc="0C2A000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CADB2E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F9A0F41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D1740F8A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85BE4CA6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E5848298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68F86F68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836E719E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34D669E6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37" w15:restartNumberingAfterBreak="0">
    <w:nsid w:val="39E8474E"/>
    <w:multiLevelType w:val="hybridMultilevel"/>
    <w:tmpl w:val="6C8A5CE0"/>
    <w:lvl w:ilvl="0" w:tplc="7A6E3AF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C783C4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F88E2D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0A9EA46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8B6301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9FEE4AE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9A425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53321B7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11D69A58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8" w15:restartNumberingAfterBreak="0">
    <w:nsid w:val="3B254407"/>
    <w:multiLevelType w:val="hybridMultilevel"/>
    <w:tmpl w:val="2982AA30"/>
    <w:lvl w:ilvl="0" w:tplc="8D649C42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E70629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22DCB12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92BE0DC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D107A1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574B6F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C390FE7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0306C0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9B44CF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39" w15:restartNumberingAfterBreak="0">
    <w:nsid w:val="3BE20A1C"/>
    <w:multiLevelType w:val="hybridMultilevel"/>
    <w:tmpl w:val="2BE43334"/>
    <w:lvl w:ilvl="0" w:tplc="BB38F32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5A8C0E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3F0807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C2E50D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9BC3E5E">
      <w:numFmt w:val="bullet"/>
      <w:lvlText w:val="•"/>
      <w:lvlJc w:val="left"/>
      <w:pPr>
        <w:ind w:left="1901" w:hanging="224"/>
      </w:pPr>
      <w:rPr>
        <w:rFonts w:hint="default"/>
        <w:lang w:val="en-GB" w:eastAsia="en-GB" w:bidi="en-GB"/>
      </w:rPr>
    </w:lvl>
    <w:lvl w:ilvl="5" w:tplc="ECD43576">
      <w:numFmt w:val="bullet"/>
      <w:lvlText w:val="•"/>
      <w:lvlJc w:val="left"/>
      <w:pPr>
        <w:ind w:left="2291" w:hanging="224"/>
      </w:pPr>
      <w:rPr>
        <w:rFonts w:hint="default"/>
        <w:lang w:val="en-GB" w:eastAsia="en-GB" w:bidi="en-GB"/>
      </w:rPr>
    </w:lvl>
    <w:lvl w:ilvl="6" w:tplc="5A7CCAA4">
      <w:numFmt w:val="bullet"/>
      <w:lvlText w:val="•"/>
      <w:lvlJc w:val="left"/>
      <w:pPr>
        <w:ind w:left="2681" w:hanging="224"/>
      </w:pPr>
      <w:rPr>
        <w:rFonts w:hint="default"/>
        <w:lang w:val="en-GB" w:eastAsia="en-GB" w:bidi="en-GB"/>
      </w:rPr>
    </w:lvl>
    <w:lvl w:ilvl="7" w:tplc="89F64930">
      <w:numFmt w:val="bullet"/>
      <w:lvlText w:val="•"/>
      <w:lvlJc w:val="left"/>
      <w:pPr>
        <w:ind w:left="3072" w:hanging="224"/>
      </w:pPr>
      <w:rPr>
        <w:rFonts w:hint="default"/>
        <w:lang w:val="en-GB" w:eastAsia="en-GB" w:bidi="en-GB"/>
      </w:rPr>
    </w:lvl>
    <w:lvl w:ilvl="8" w:tplc="3A74FCAE">
      <w:numFmt w:val="bullet"/>
      <w:lvlText w:val="•"/>
      <w:lvlJc w:val="left"/>
      <w:pPr>
        <w:ind w:left="3462" w:hanging="224"/>
      </w:pPr>
      <w:rPr>
        <w:rFonts w:hint="default"/>
        <w:lang w:val="en-GB" w:eastAsia="en-GB" w:bidi="en-GB"/>
      </w:rPr>
    </w:lvl>
  </w:abstractNum>
  <w:abstractNum w:abstractNumId="40" w15:restartNumberingAfterBreak="0">
    <w:nsid w:val="470A178B"/>
    <w:multiLevelType w:val="hybridMultilevel"/>
    <w:tmpl w:val="B002C1B2"/>
    <w:lvl w:ilvl="0" w:tplc="758052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4022E5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33ACA54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8D8E2A1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1604A6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CE8A41F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42485A24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91BED36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DA08F4D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1" w15:restartNumberingAfterBreak="0">
    <w:nsid w:val="497A07AA"/>
    <w:multiLevelType w:val="hybridMultilevel"/>
    <w:tmpl w:val="5EE040CE"/>
    <w:lvl w:ilvl="0" w:tplc="6A800FC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D1C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C7A24A2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A476BB92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5778F6C0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AD2DA8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3D0866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642EDB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884E85E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2" w15:restartNumberingAfterBreak="0">
    <w:nsid w:val="4E8175E1"/>
    <w:multiLevelType w:val="hybridMultilevel"/>
    <w:tmpl w:val="F3D25534"/>
    <w:lvl w:ilvl="0" w:tplc="35FA1D4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0C2EBD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6944C02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4D18ED2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9CAC0BE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556A2C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0E83BB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7C5AFD6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FC6509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43" w15:restartNumberingAfterBreak="0">
    <w:nsid w:val="4EE146F3"/>
    <w:multiLevelType w:val="hybridMultilevel"/>
    <w:tmpl w:val="31B09DBC"/>
    <w:lvl w:ilvl="0" w:tplc="A1BE77E2">
      <w:numFmt w:val="bullet"/>
      <w:lvlText w:val=""/>
      <w:lvlJc w:val="left"/>
      <w:pPr>
        <w:ind w:left="285" w:hanging="179"/>
      </w:pPr>
      <w:rPr>
        <w:rFonts w:ascii="Wingdings" w:eastAsia="Wingdings" w:hAnsi="Wingdings" w:cs="Wingdings" w:hint="default"/>
        <w:w w:val="99"/>
        <w:sz w:val="18"/>
        <w:szCs w:val="18"/>
        <w:lang w:val="en-GB" w:eastAsia="en-GB" w:bidi="en-GB"/>
      </w:rPr>
    </w:lvl>
    <w:lvl w:ilvl="1" w:tplc="76586ADE">
      <w:numFmt w:val="bullet"/>
      <w:lvlText w:val="•"/>
      <w:lvlJc w:val="left"/>
      <w:pPr>
        <w:ind w:left="676" w:hanging="179"/>
      </w:pPr>
      <w:rPr>
        <w:rFonts w:hint="default"/>
        <w:lang w:val="en-GB" w:eastAsia="en-GB" w:bidi="en-GB"/>
      </w:rPr>
    </w:lvl>
    <w:lvl w:ilvl="2" w:tplc="40263F38">
      <w:numFmt w:val="bullet"/>
      <w:lvlText w:val="•"/>
      <w:lvlJc w:val="left"/>
      <w:pPr>
        <w:ind w:left="1072" w:hanging="179"/>
      </w:pPr>
      <w:rPr>
        <w:rFonts w:hint="default"/>
        <w:lang w:val="en-GB" w:eastAsia="en-GB" w:bidi="en-GB"/>
      </w:rPr>
    </w:lvl>
    <w:lvl w:ilvl="3" w:tplc="CE205870">
      <w:numFmt w:val="bullet"/>
      <w:lvlText w:val="•"/>
      <w:lvlJc w:val="left"/>
      <w:pPr>
        <w:ind w:left="1468" w:hanging="179"/>
      </w:pPr>
      <w:rPr>
        <w:rFonts w:hint="default"/>
        <w:lang w:val="en-GB" w:eastAsia="en-GB" w:bidi="en-GB"/>
      </w:rPr>
    </w:lvl>
    <w:lvl w:ilvl="4" w:tplc="55D2C542">
      <w:numFmt w:val="bullet"/>
      <w:lvlText w:val="•"/>
      <w:lvlJc w:val="left"/>
      <w:pPr>
        <w:ind w:left="1865" w:hanging="179"/>
      </w:pPr>
      <w:rPr>
        <w:rFonts w:hint="default"/>
        <w:lang w:val="en-GB" w:eastAsia="en-GB" w:bidi="en-GB"/>
      </w:rPr>
    </w:lvl>
    <w:lvl w:ilvl="5" w:tplc="F93E84D4">
      <w:numFmt w:val="bullet"/>
      <w:lvlText w:val="•"/>
      <w:lvlJc w:val="left"/>
      <w:pPr>
        <w:ind w:left="2261" w:hanging="179"/>
      </w:pPr>
      <w:rPr>
        <w:rFonts w:hint="default"/>
        <w:lang w:val="en-GB" w:eastAsia="en-GB" w:bidi="en-GB"/>
      </w:rPr>
    </w:lvl>
    <w:lvl w:ilvl="6" w:tplc="49E41232">
      <w:numFmt w:val="bullet"/>
      <w:lvlText w:val="•"/>
      <w:lvlJc w:val="left"/>
      <w:pPr>
        <w:ind w:left="2657" w:hanging="179"/>
      </w:pPr>
      <w:rPr>
        <w:rFonts w:hint="default"/>
        <w:lang w:val="en-GB" w:eastAsia="en-GB" w:bidi="en-GB"/>
      </w:rPr>
    </w:lvl>
    <w:lvl w:ilvl="7" w:tplc="538CB95A">
      <w:numFmt w:val="bullet"/>
      <w:lvlText w:val="•"/>
      <w:lvlJc w:val="left"/>
      <w:pPr>
        <w:ind w:left="3054" w:hanging="179"/>
      </w:pPr>
      <w:rPr>
        <w:rFonts w:hint="default"/>
        <w:lang w:val="en-GB" w:eastAsia="en-GB" w:bidi="en-GB"/>
      </w:rPr>
    </w:lvl>
    <w:lvl w:ilvl="8" w:tplc="5F861D54">
      <w:numFmt w:val="bullet"/>
      <w:lvlText w:val="•"/>
      <w:lvlJc w:val="left"/>
      <w:pPr>
        <w:ind w:left="3450" w:hanging="179"/>
      </w:pPr>
      <w:rPr>
        <w:rFonts w:hint="default"/>
        <w:lang w:val="en-GB" w:eastAsia="en-GB" w:bidi="en-GB"/>
      </w:rPr>
    </w:lvl>
  </w:abstractNum>
  <w:abstractNum w:abstractNumId="44" w15:restartNumberingAfterBreak="0">
    <w:nsid w:val="4F2D47DF"/>
    <w:multiLevelType w:val="hybridMultilevel"/>
    <w:tmpl w:val="E7100FB8"/>
    <w:lvl w:ilvl="0" w:tplc="86F2633C">
      <w:numFmt w:val="bullet"/>
      <w:lvlText w:val=""/>
      <w:lvlJc w:val="left"/>
      <w:pPr>
        <w:ind w:left="51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5BE6A66">
      <w:numFmt w:val="bullet"/>
      <w:lvlText w:val="•"/>
      <w:lvlJc w:val="left"/>
      <w:pPr>
        <w:ind w:left="892" w:hanging="224"/>
      </w:pPr>
      <w:rPr>
        <w:rFonts w:hint="default"/>
        <w:lang w:val="en-GB" w:eastAsia="en-GB" w:bidi="en-GB"/>
      </w:rPr>
    </w:lvl>
    <w:lvl w:ilvl="2" w:tplc="6256F4C0">
      <w:numFmt w:val="bullet"/>
      <w:lvlText w:val="•"/>
      <w:lvlJc w:val="left"/>
      <w:pPr>
        <w:ind w:left="1264" w:hanging="224"/>
      </w:pPr>
      <w:rPr>
        <w:rFonts w:hint="default"/>
        <w:lang w:val="en-GB" w:eastAsia="en-GB" w:bidi="en-GB"/>
      </w:rPr>
    </w:lvl>
    <w:lvl w:ilvl="3" w:tplc="FEA49B80">
      <w:numFmt w:val="bullet"/>
      <w:lvlText w:val="•"/>
      <w:lvlJc w:val="left"/>
      <w:pPr>
        <w:ind w:left="1636" w:hanging="224"/>
      </w:pPr>
      <w:rPr>
        <w:rFonts w:hint="default"/>
        <w:lang w:val="en-GB" w:eastAsia="en-GB" w:bidi="en-GB"/>
      </w:rPr>
    </w:lvl>
    <w:lvl w:ilvl="4" w:tplc="241CC4B0">
      <w:numFmt w:val="bullet"/>
      <w:lvlText w:val="•"/>
      <w:lvlJc w:val="left"/>
      <w:pPr>
        <w:ind w:left="2008" w:hanging="224"/>
      </w:pPr>
      <w:rPr>
        <w:rFonts w:hint="default"/>
        <w:lang w:val="en-GB" w:eastAsia="en-GB" w:bidi="en-GB"/>
      </w:rPr>
    </w:lvl>
    <w:lvl w:ilvl="5" w:tplc="3760E2CE">
      <w:numFmt w:val="bullet"/>
      <w:lvlText w:val="•"/>
      <w:lvlJc w:val="left"/>
      <w:pPr>
        <w:ind w:left="2380" w:hanging="224"/>
      </w:pPr>
      <w:rPr>
        <w:rFonts w:hint="default"/>
        <w:lang w:val="en-GB" w:eastAsia="en-GB" w:bidi="en-GB"/>
      </w:rPr>
    </w:lvl>
    <w:lvl w:ilvl="6" w:tplc="B7E097FA">
      <w:numFmt w:val="bullet"/>
      <w:lvlText w:val="•"/>
      <w:lvlJc w:val="left"/>
      <w:pPr>
        <w:ind w:left="2752" w:hanging="224"/>
      </w:pPr>
      <w:rPr>
        <w:rFonts w:hint="default"/>
        <w:lang w:val="en-GB" w:eastAsia="en-GB" w:bidi="en-GB"/>
      </w:rPr>
    </w:lvl>
    <w:lvl w:ilvl="7" w:tplc="F6AE0D3A">
      <w:numFmt w:val="bullet"/>
      <w:lvlText w:val="•"/>
      <w:lvlJc w:val="left"/>
      <w:pPr>
        <w:ind w:left="3124" w:hanging="224"/>
      </w:pPr>
      <w:rPr>
        <w:rFonts w:hint="default"/>
        <w:lang w:val="en-GB" w:eastAsia="en-GB" w:bidi="en-GB"/>
      </w:rPr>
    </w:lvl>
    <w:lvl w:ilvl="8" w:tplc="ED9E707E">
      <w:numFmt w:val="bullet"/>
      <w:lvlText w:val="•"/>
      <w:lvlJc w:val="left"/>
      <w:pPr>
        <w:ind w:left="3496" w:hanging="224"/>
      </w:pPr>
      <w:rPr>
        <w:rFonts w:hint="default"/>
        <w:lang w:val="en-GB" w:eastAsia="en-GB" w:bidi="en-GB"/>
      </w:rPr>
    </w:lvl>
  </w:abstractNum>
  <w:abstractNum w:abstractNumId="45" w15:restartNumberingAfterBreak="0">
    <w:nsid w:val="521B13F1"/>
    <w:multiLevelType w:val="hybridMultilevel"/>
    <w:tmpl w:val="90C8C104"/>
    <w:lvl w:ilvl="0" w:tplc="451A4F6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6C4DD40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831415FE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067AB6A6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73585C92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A120CC56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BB5A0FF2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F78C47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7C3EB5B2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6" w15:restartNumberingAfterBreak="0">
    <w:nsid w:val="52FC43CA"/>
    <w:multiLevelType w:val="hybridMultilevel"/>
    <w:tmpl w:val="C29E9CD2"/>
    <w:lvl w:ilvl="0" w:tplc="9EF0FD0E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964D428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A7D63BB2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8DBAA3A4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522E000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5FC43BBC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1AE0696C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4587F7A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0020142A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abstractNum w:abstractNumId="47" w15:restartNumberingAfterBreak="0">
    <w:nsid w:val="540B7DFB"/>
    <w:multiLevelType w:val="hybridMultilevel"/>
    <w:tmpl w:val="B0DA1444"/>
    <w:lvl w:ilvl="0" w:tplc="E5C69D74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A8A142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D3CD5A6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FE6E8834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B5364AF0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1A6093A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590692B0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0D249B56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A0ECF50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48" w15:restartNumberingAfterBreak="0">
    <w:nsid w:val="55CA784D"/>
    <w:multiLevelType w:val="hybridMultilevel"/>
    <w:tmpl w:val="F29049BE"/>
    <w:lvl w:ilvl="0" w:tplc="5E543E82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3BEC65C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2F10D9A0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673606C2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83F48B5E">
      <w:numFmt w:val="bullet"/>
      <w:lvlText w:val="•"/>
      <w:lvlJc w:val="left"/>
      <w:pPr>
        <w:ind w:left="1756" w:hanging="224"/>
      </w:pPr>
      <w:rPr>
        <w:rFonts w:hint="default"/>
        <w:lang w:val="en-GB" w:eastAsia="en-GB" w:bidi="en-GB"/>
      </w:rPr>
    </w:lvl>
    <w:lvl w:ilvl="5" w:tplc="F6026DDA">
      <w:numFmt w:val="bullet"/>
      <w:lvlText w:val="•"/>
      <w:lvlJc w:val="left"/>
      <w:pPr>
        <w:ind w:left="2170" w:hanging="224"/>
      </w:pPr>
      <w:rPr>
        <w:rFonts w:hint="default"/>
        <w:lang w:val="en-GB" w:eastAsia="en-GB" w:bidi="en-GB"/>
      </w:rPr>
    </w:lvl>
    <w:lvl w:ilvl="6" w:tplc="AF76D5FE">
      <w:numFmt w:val="bullet"/>
      <w:lvlText w:val="•"/>
      <w:lvlJc w:val="left"/>
      <w:pPr>
        <w:ind w:left="2584" w:hanging="224"/>
      </w:pPr>
      <w:rPr>
        <w:rFonts w:hint="default"/>
        <w:lang w:val="en-GB" w:eastAsia="en-GB" w:bidi="en-GB"/>
      </w:rPr>
    </w:lvl>
    <w:lvl w:ilvl="7" w:tplc="0EE84E28">
      <w:numFmt w:val="bullet"/>
      <w:lvlText w:val="•"/>
      <w:lvlJc w:val="left"/>
      <w:pPr>
        <w:ind w:left="2998" w:hanging="224"/>
      </w:pPr>
      <w:rPr>
        <w:rFonts w:hint="default"/>
        <w:lang w:val="en-GB" w:eastAsia="en-GB" w:bidi="en-GB"/>
      </w:rPr>
    </w:lvl>
    <w:lvl w:ilvl="8" w:tplc="A438823C">
      <w:numFmt w:val="bullet"/>
      <w:lvlText w:val="•"/>
      <w:lvlJc w:val="left"/>
      <w:pPr>
        <w:ind w:left="3412" w:hanging="224"/>
      </w:pPr>
      <w:rPr>
        <w:rFonts w:hint="default"/>
        <w:lang w:val="en-GB" w:eastAsia="en-GB" w:bidi="en-GB"/>
      </w:rPr>
    </w:lvl>
  </w:abstractNum>
  <w:abstractNum w:abstractNumId="49" w15:restartNumberingAfterBreak="0">
    <w:nsid w:val="56F8363D"/>
    <w:multiLevelType w:val="hybridMultilevel"/>
    <w:tmpl w:val="EDC65FD4"/>
    <w:lvl w:ilvl="0" w:tplc="9B208DA8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22AF2C2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8B4C79E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7580A2A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2D186B3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F3B069D2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9FE911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A266A160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14E7D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0" w15:restartNumberingAfterBreak="0">
    <w:nsid w:val="5755175E"/>
    <w:multiLevelType w:val="hybridMultilevel"/>
    <w:tmpl w:val="5ED47CBA"/>
    <w:lvl w:ilvl="0" w:tplc="4E1CEBB0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BA8685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4E883C16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5A0D3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39DCFC9C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A610255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3AC4053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47DA0ADC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EF74E20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1" w15:restartNumberingAfterBreak="0">
    <w:nsid w:val="5D65389C"/>
    <w:multiLevelType w:val="hybridMultilevel"/>
    <w:tmpl w:val="CED69DFE"/>
    <w:lvl w:ilvl="0" w:tplc="9364FF94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0FC0F1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910A5EA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B1A0C708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06343B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C6452DC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2D08BE2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86D54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6CC77D2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2" w15:restartNumberingAfterBreak="0">
    <w:nsid w:val="5F493AE4"/>
    <w:multiLevelType w:val="hybridMultilevel"/>
    <w:tmpl w:val="032AA922"/>
    <w:lvl w:ilvl="0" w:tplc="14148136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D8ADA14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EAA44CA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A6EAD8C6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D5F0096C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C1ECF770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61A6C2E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9516E632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880A5E84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53" w15:restartNumberingAfterBreak="0">
    <w:nsid w:val="61943C87"/>
    <w:multiLevelType w:val="hybridMultilevel"/>
    <w:tmpl w:val="6F08110E"/>
    <w:lvl w:ilvl="0" w:tplc="B322D73C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36C1FB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F665DC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8E177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17D801A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342A0E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E1DE974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CB1A43D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A344D84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4" w15:restartNumberingAfterBreak="0">
    <w:nsid w:val="625C28C4"/>
    <w:multiLevelType w:val="hybridMultilevel"/>
    <w:tmpl w:val="45C85640"/>
    <w:lvl w:ilvl="0" w:tplc="34DA01CE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300A0EA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A6244460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1E276AE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AC8E04A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2DDA69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27C29B86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E47C1F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9C500E3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5" w15:restartNumberingAfterBreak="0">
    <w:nsid w:val="6376663B"/>
    <w:multiLevelType w:val="hybridMultilevel"/>
    <w:tmpl w:val="6890B4F2"/>
    <w:lvl w:ilvl="0" w:tplc="35542A56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7866A06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035C33A8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FF9CC16A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79E81D1C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25AEE524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2626F3DA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BAA0412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FDEAAD1E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56" w15:restartNumberingAfterBreak="0">
    <w:nsid w:val="641D6641"/>
    <w:multiLevelType w:val="hybridMultilevel"/>
    <w:tmpl w:val="0F72E1E6"/>
    <w:lvl w:ilvl="0" w:tplc="B4F466DC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8C36652C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B428A54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3898A85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67F8329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A4685A4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6D12DB4A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32403A8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A5A682B0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57" w15:restartNumberingAfterBreak="0">
    <w:nsid w:val="65AD70ED"/>
    <w:multiLevelType w:val="hybridMultilevel"/>
    <w:tmpl w:val="19E4B990"/>
    <w:lvl w:ilvl="0" w:tplc="70444758">
      <w:numFmt w:val="bullet"/>
      <w:lvlText w:val="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6270F080">
      <w:numFmt w:val="bullet"/>
      <w:lvlText w:val="•"/>
      <w:lvlJc w:val="left"/>
      <w:pPr>
        <w:ind w:left="623" w:hanging="224"/>
      </w:pPr>
      <w:rPr>
        <w:rFonts w:hint="default"/>
        <w:lang w:val="en-GB" w:eastAsia="en-GB" w:bidi="en-GB"/>
      </w:rPr>
    </w:lvl>
    <w:lvl w:ilvl="2" w:tplc="DD800B76">
      <w:numFmt w:val="bullet"/>
      <w:lvlText w:val="•"/>
      <w:lvlJc w:val="left"/>
      <w:pPr>
        <w:ind w:left="906" w:hanging="224"/>
      </w:pPr>
      <w:rPr>
        <w:rFonts w:hint="default"/>
        <w:lang w:val="en-GB" w:eastAsia="en-GB" w:bidi="en-GB"/>
      </w:rPr>
    </w:lvl>
    <w:lvl w:ilvl="3" w:tplc="264EDBCC">
      <w:numFmt w:val="bullet"/>
      <w:lvlText w:val="•"/>
      <w:lvlJc w:val="left"/>
      <w:pPr>
        <w:ind w:left="1189" w:hanging="224"/>
      </w:pPr>
      <w:rPr>
        <w:rFonts w:hint="default"/>
        <w:lang w:val="en-GB" w:eastAsia="en-GB" w:bidi="en-GB"/>
      </w:rPr>
    </w:lvl>
    <w:lvl w:ilvl="4" w:tplc="BB0678D6">
      <w:numFmt w:val="bullet"/>
      <w:lvlText w:val="•"/>
      <w:lvlJc w:val="left"/>
      <w:pPr>
        <w:ind w:left="1472" w:hanging="224"/>
      </w:pPr>
      <w:rPr>
        <w:rFonts w:hint="default"/>
        <w:lang w:val="en-GB" w:eastAsia="en-GB" w:bidi="en-GB"/>
      </w:rPr>
    </w:lvl>
    <w:lvl w:ilvl="5" w:tplc="0C8804CA">
      <w:numFmt w:val="bullet"/>
      <w:lvlText w:val="•"/>
      <w:lvlJc w:val="left"/>
      <w:pPr>
        <w:ind w:left="1755" w:hanging="224"/>
      </w:pPr>
      <w:rPr>
        <w:rFonts w:hint="default"/>
        <w:lang w:val="en-GB" w:eastAsia="en-GB" w:bidi="en-GB"/>
      </w:rPr>
    </w:lvl>
    <w:lvl w:ilvl="6" w:tplc="0E9E470C">
      <w:numFmt w:val="bullet"/>
      <w:lvlText w:val="•"/>
      <w:lvlJc w:val="left"/>
      <w:pPr>
        <w:ind w:left="2038" w:hanging="224"/>
      </w:pPr>
      <w:rPr>
        <w:rFonts w:hint="default"/>
        <w:lang w:val="en-GB" w:eastAsia="en-GB" w:bidi="en-GB"/>
      </w:rPr>
    </w:lvl>
    <w:lvl w:ilvl="7" w:tplc="EC4CCB0A">
      <w:numFmt w:val="bullet"/>
      <w:lvlText w:val="•"/>
      <w:lvlJc w:val="left"/>
      <w:pPr>
        <w:ind w:left="2321" w:hanging="224"/>
      </w:pPr>
      <w:rPr>
        <w:rFonts w:hint="default"/>
        <w:lang w:val="en-GB" w:eastAsia="en-GB" w:bidi="en-GB"/>
      </w:rPr>
    </w:lvl>
    <w:lvl w:ilvl="8" w:tplc="C9EE4658">
      <w:numFmt w:val="bullet"/>
      <w:lvlText w:val="•"/>
      <w:lvlJc w:val="left"/>
      <w:pPr>
        <w:ind w:left="2604" w:hanging="224"/>
      </w:pPr>
      <w:rPr>
        <w:rFonts w:hint="default"/>
        <w:lang w:val="en-GB" w:eastAsia="en-GB" w:bidi="en-GB"/>
      </w:rPr>
    </w:lvl>
  </w:abstractNum>
  <w:abstractNum w:abstractNumId="58" w15:restartNumberingAfterBreak="0">
    <w:nsid w:val="69A0609D"/>
    <w:multiLevelType w:val="hybridMultilevel"/>
    <w:tmpl w:val="6C3CC482"/>
    <w:lvl w:ilvl="0" w:tplc="418851FE">
      <w:numFmt w:val="bullet"/>
      <w:lvlText w:val=""/>
      <w:lvlJc w:val="left"/>
      <w:pPr>
        <w:ind w:left="334" w:hanging="228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137CE580">
      <w:numFmt w:val="bullet"/>
      <w:lvlText w:val="•"/>
      <w:lvlJc w:val="left"/>
      <w:pPr>
        <w:ind w:left="725" w:hanging="228"/>
      </w:pPr>
      <w:rPr>
        <w:rFonts w:hint="default"/>
        <w:lang w:val="en-GB" w:eastAsia="en-GB" w:bidi="en-GB"/>
      </w:rPr>
    </w:lvl>
    <w:lvl w:ilvl="2" w:tplc="09B020CA">
      <w:numFmt w:val="bullet"/>
      <w:lvlText w:val="•"/>
      <w:lvlJc w:val="left"/>
      <w:pPr>
        <w:ind w:left="1110" w:hanging="228"/>
      </w:pPr>
      <w:rPr>
        <w:rFonts w:hint="default"/>
        <w:lang w:val="en-GB" w:eastAsia="en-GB" w:bidi="en-GB"/>
      </w:rPr>
    </w:lvl>
    <w:lvl w:ilvl="3" w:tplc="40486E32">
      <w:numFmt w:val="bullet"/>
      <w:lvlText w:val="•"/>
      <w:lvlJc w:val="left"/>
      <w:pPr>
        <w:ind w:left="1495" w:hanging="228"/>
      </w:pPr>
      <w:rPr>
        <w:rFonts w:hint="default"/>
        <w:lang w:val="en-GB" w:eastAsia="en-GB" w:bidi="en-GB"/>
      </w:rPr>
    </w:lvl>
    <w:lvl w:ilvl="4" w:tplc="0B6CA39A">
      <w:numFmt w:val="bullet"/>
      <w:lvlText w:val="•"/>
      <w:lvlJc w:val="left"/>
      <w:pPr>
        <w:ind w:left="1880" w:hanging="228"/>
      </w:pPr>
      <w:rPr>
        <w:rFonts w:hint="default"/>
        <w:lang w:val="en-GB" w:eastAsia="en-GB" w:bidi="en-GB"/>
      </w:rPr>
    </w:lvl>
    <w:lvl w:ilvl="5" w:tplc="FAC63B64">
      <w:numFmt w:val="bullet"/>
      <w:lvlText w:val="•"/>
      <w:lvlJc w:val="left"/>
      <w:pPr>
        <w:ind w:left="2265" w:hanging="228"/>
      </w:pPr>
      <w:rPr>
        <w:rFonts w:hint="default"/>
        <w:lang w:val="en-GB" w:eastAsia="en-GB" w:bidi="en-GB"/>
      </w:rPr>
    </w:lvl>
    <w:lvl w:ilvl="6" w:tplc="C4B4AE44">
      <w:numFmt w:val="bullet"/>
      <w:lvlText w:val="•"/>
      <w:lvlJc w:val="left"/>
      <w:pPr>
        <w:ind w:left="2650" w:hanging="228"/>
      </w:pPr>
      <w:rPr>
        <w:rFonts w:hint="default"/>
        <w:lang w:val="en-GB" w:eastAsia="en-GB" w:bidi="en-GB"/>
      </w:rPr>
    </w:lvl>
    <w:lvl w:ilvl="7" w:tplc="0172DFF4">
      <w:numFmt w:val="bullet"/>
      <w:lvlText w:val="•"/>
      <w:lvlJc w:val="left"/>
      <w:pPr>
        <w:ind w:left="3035" w:hanging="228"/>
      </w:pPr>
      <w:rPr>
        <w:rFonts w:hint="default"/>
        <w:lang w:val="en-GB" w:eastAsia="en-GB" w:bidi="en-GB"/>
      </w:rPr>
    </w:lvl>
    <w:lvl w:ilvl="8" w:tplc="1DACBA4A">
      <w:numFmt w:val="bullet"/>
      <w:lvlText w:val="•"/>
      <w:lvlJc w:val="left"/>
      <w:pPr>
        <w:ind w:left="3420" w:hanging="228"/>
      </w:pPr>
      <w:rPr>
        <w:rFonts w:hint="default"/>
        <w:lang w:val="en-GB" w:eastAsia="en-GB" w:bidi="en-GB"/>
      </w:rPr>
    </w:lvl>
  </w:abstractNum>
  <w:abstractNum w:abstractNumId="59" w15:restartNumberingAfterBreak="0">
    <w:nsid w:val="6DE2588D"/>
    <w:multiLevelType w:val="hybridMultilevel"/>
    <w:tmpl w:val="C8E8F388"/>
    <w:lvl w:ilvl="0" w:tplc="46EC4CAE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02EE78">
      <w:numFmt w:val="bullet"/>
      <w:lvlText w:val="•"/>
      <w:lvlJc w:val="left"/>
      <w:pPr>
        <w:ind w:left="712" w:hanging="212"/>
      </w:pPr>
      <w:rPr>
        <w:rFonts w:hint="default"/>
        <w:lang w:val="en-GB" w:eastAsia="en-GB" w:bidi="en-GB"/>
      </w:rPr>
    </w:lvl>
    <w:lvl w:ilvl="2" w:tplc="FBF0AFEA">
      <w:numFmt w:val="bullet"/>
      <w:lvlText w:val="•"/>
      <w:lvlJc w:val="left"/>
      <w:pPr>
        <w:ind w:left="1104" w:hanging="212"/>
      </w:pPr>
      <w:rPr>
        <w:rFonts w:hint="default"/>
        <w:lang w:val="en-GB" w:eastAsia="en-GB" w:bidi="en-GB"/>
      </w:rPr>
    </w:lvl>
    <w:lvl w:ilvl="3" w:tplc="22F8DA6E">
      <w:numFmt w:val="bullet"/>
      <w:lvlText w:val="•"/>
      <w:lvlJc w:val="left"/>
      <w:pPr>
        <w:ind w:left="1496" w:hanging="212"/>
      </w:pPr>
      <w:rPr>
        <w:rFonts w:hint="default"/>
        <w:lang w:val="en-GB" w:eastAsia="en-GB" w:bidi="en-GB"/>
      </w:rPr>
    </w:lvl>
    <w:lvl w:ilvl="4" w:tplc="445E2F68">
      <w:numFmt w:val="bullet"/>
      <w:lvlText w:val="•"/>
      <w:lvlJc w:val="left"/>
      <w:pPr>
        <w:ind w:left="1888" w:hanging="212"/>
      </w:pPr>
      <w:rPr>
        <w:rFonts w:hint="default"/>
        <w:lang w:val="en-GB" w:eastAsia="en-GB" w:bidi="en-GB"/>
      </w:rPr>
    </w:lvl>
    <w:lvl w:ilvl="5" w:tplc="28607580">
      <w:numFmt w:val="bullet"/>
      <w:lvlText w:val="•"/>
      <w:lvlJc w:val="left"/>
      <w:pPr>
        <w:ind w:left="2280" w:hanging="212"/>
      </w:pPr>
      <w:rPr>
        <w:rFonts w:hint="default"/>
        <w:lang w:val="en-GB" w:eastAsia="en-GB" w:bidi="en-GB"/>
      </w:rPr>
    </w:lvl>
    <w:lvl w:ilvl="6" w:tplc="3DB4ABEC">
      <w:numFmt w:val="bullet"/>
      <w:lvlText w:val="•"/>
      <w:lvlJc w:val="left"/>
      <w:pPr>
        <w:ind w:left="2672" w:hanging="212"/>
      </w:pPr>
      <w:rPr>
        <w:rFonts w:hint="default"/>
        <w:lang w:val="en-GB" w:eastAsia="en-GB" w:bidi="en-GB"/>
      </w:rPr>
    </w:lvl>
    <w:lvl w:ilvl="7" w:tplc="177AE85E">
      <w:numFmt w:val="bullet"/>
      <w:lvlText w:val="•"/>
      <w:lvlJc w:val="left"/>
      <w:pPr>
        <w:ind w:left="3064" w:hanging="212"/>
      </w:pPr>
      <w:rPr>
        <w:rFonts w:hint="default"/>
        <w:lang w:val="en-GB" w:eastAsia="en-GB" w:bidi="en-GB"/>
      </w:rPr>
    </w:lvl>
    <w:lvl w:ilvl="8" w:tplc="FE1AF37E">
      <w:numFmt w:val="bullet"/>
      <w:lvlText w:val="•"/>
      <w:lvlJc w:val="left"/>
      <w:pPr>
        <w:ind w:left="3456" w:hanging="212"/>
      </w:pPr>
      <w:rPr>
        <w:rFonts w:hint="default"/>
        <w:lang w:val="en-GB" w:eastAsia="en-GB" w:bidi="en-GB"/>
      </w:rPr>
    </w:lvl>
  </w:abstractNum>
  <w:abstractNum w:abstractNumId="60" w15:restartNumberingAfterBreak="0">
    <w:nsid w:val="6FF6745F"/>
    <w:multiLevelType w:val="hybridMultilevel"/>
    <w:tmpl w:val="7E9ED7E8"/>
    <w:lvl w:ilvl="0" w:tplc="6C4068FA">
      <w:numFmt w:val="bullet"/>
      <w:lvlText w:val=""/>
      <w:lvlJc w:val="left"/>
      <w:pPr>
        <w:ind w:left="335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AE1882F0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B924324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5F4203C4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8003E8E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D0882E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D2721BD0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6A8CDF2A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CEB45C7A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1" w15:restartNumberingAfterBreak="0">
    <w:nsid w:val="736B3300"/>
    <w:multiLevelType w:val="hybridMultilevel"/>
    <w:tmpl w:val="9B68779E"/>
    <w:lvl w:ilvl="0" w:tplc="6D700302">
      <w:numFmt w:val="bullet"/>
      <w:lvlText w:val="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E618B9D4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9802055E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28C8F0D6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C3947A24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3B28CBB8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08948FE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F59CE29E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7D583E76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2" w15:restartNumberingAfterBreak="0">
    <w:nsid w:val="755D4ECA"/>
    <w:multiLevelType w:val="hybridMultilevel"/>
    <w:tmpl w:val="CFC09E6A"/>
    <w:lvl w:ilvl="0" w:tplc="B2CE268C">
      <w:numFmt w:val="bullet"/>
      <w:lvlText w:val=""/>
      <w:lvlJc w:val="left"/>
      <w:pPr>
        <w:ind w:left="107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0B0AB9D0">
      <w:numFmt w:val="bullet"/>
      <w:lvlText w:val="•"/>
      <w:lvlJc w:val="left"/>
      <w:pPr>
        <w:ind w:left="514" w:hanging="224"/>
      </w:pPr>
      <w:rPr>
        <w:rFonts w:hint="default"/>
        <w:lang w:val="en-GB" w:eastAsia="en-GB" w:bidi="en-GB"/>
      </w:rPr>
    </w:lvl>
    <w:lvl w:ilvl="2" w:tplc="EBCC9496">
      <w:numFmt w:val="bullet"/>
      <w:lvlText w:val="•"/>
      <w:lvlJc w:val="left"/>
      <w:pPr>
        <w:ind w:left="928" w:hanging="224"/>
      </w:pPr>
      <w:rPr>
        <w:rFonts w:hint="default"/>
        <w:lang w:val="en-GB" w:eastAsia="en-GB" w:bidi="en-GB"/>
      </w:rPr>
    </w:lvl>
    <w:lvl w:ilvl="3" w:tplc="ACB4E82E">
      <w:numFmt w:val="bullet"/>
      <w:lvlText w:val="•"/>
      <w:lvlJc w:val="left"/>
      <w:pPr>
        <w:ind w:left="1342" w:hanging="224"/>
      </w:pPr>
      <w:rPr>
        <w:rFonts w:hint="default"/>
        <w:lang w:val="en-GB" w:eastAsia="en-GB" w:bidi="en-GB"/>
      </w:rPr>
    </w:lvl>
    <w:lvl w:ilvl="4" w:tplc="E154F1F4">
      <w:numFmt w:val="bullet"/>
      <w:lvlText w:val="•"/>
      <w:lvlJc w:val="left"/>
      <w:pPr>
        <w:ind w:left="1757" w:hanging="224"/>
      </w:pPr>
      <w:rPr>
        <w:rFonts w:hint="default"/>
        <w:lang w:val="en-GB" w:eastAsia="en-GB" w:bidi="en-GB"/>
      </w:rPr>
    </w:lvl>
    <w:lvl w:ilvl="5" w:tplc="D9D2043C">
      <w:numFmt w:val="bullet"/>
      <w:lvlText w:val="•"/>
      <w:lvlJc w:val="left"/>
      <w:pPr>
        <w:ind w:left="2171" w:hanging="224"/>
      </w:pPr>
      <w:rPr>
        <w:rFonts w:hint="default"/>
        <w:lang w:val="en-GB" w:eastAsia="en-GB" w:bidi="en-GB"/>
      </w:rPr>
    </w:lvl>
    <w:lvl w:ilvl="6" w:tplc="C91E2D28">
      <w:numFmt w:val="bullet"/>
      <w:lvlText w:val="•"/>
      <w:lvlJc w:val="left"/>
      <w:pPr>
        <w:ind w:left="2585" w:hanging="224"/>
      </w:pPr>
      <w:rPr>
        <w:rFonts w:hint="default"/>
        <w:lang w:val="en-GB" w:eastAsia="en-GB" w:bidi="en-GB"/>
      </w:rPr>
    </w:lvl>
    <w:lvl w:ilvl="7" w:tplc="A7BC4C44">
      <w:numFmt w:val="bullet"/>
      <w:lvlText w:val="•"/>
      <w:lvlJc w:val="left"/>
      <w:pPr>
        <w:ind w:left="3000" w:hanging="224"/>
      </w:pPr>
      <w:rPr>
        <w:rFonts w:hint="default"/>
        <w:lang w:val="en-GB" w:eastAsia="en-GB" w:bidi="en-GB"/>
      </w:rPr>
    </w:lvl>
    <w:lvl w:ilvl="8" w:tplc="647A2560">
      <w:numFmt w:val="bullet"/>
      <w:lvlText w:val="•"/>
      <w:lvlJc w:val="left"/>
      <w:pPr>
        <w:ind w:left="3414" w:hanging="224"/>
      </w:pPr>
      <w:rPr>
        <w:rFonts w:hint="default"/>
        <w:lang w:val="en-GB" w:eastAsia="en-GB" w:bidi="en-GB"/>
      </w:rPr>
    </w:lvl>
  </w:abstractNum>
  <w:abstractNum w:abstractNumId="63" w15:restartNumberingAfterBreak="0">
    <w:nsid w:val="7A0743F5"/>
    <w:multiLevelType w:val="hybridMultilevel"/>
    <w:tmpl w:val="96247DAA"/>
    <w:lvl w:ilvl="0" w:tplc="5CC4247A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C9AE8CBE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EA847FA8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D9B6BEA0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7F64B5A2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B138201A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F556A21C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851E4A22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54106F0E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4" w15:restartNumberingAfterBreak="0">
    <w:nsid w:val="7A0B48F0"/>
    <w:multiLevelType w:val="hybridMultilevel"/>
    <w:tmpl w:val="B9D81DA6"/>
    <w:lvl w:ilvl="0" w:tplc="CE202660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BE8CA420">
      <w:numFmt w:val="bullet"/>
      <w:lvlText w:val="•"/>
      <w:lvlJc w:val="left"/>
      <w:pPr>
        <w:ind w:left="509" w:hanging="224"/>
      </w:pPr>
      <w:rPr>
        <w:rFonts w:hint="default"/>
        <w:lang w:val="en-GB" w:eastAsia="en-GB" w:bidi="en-GB"/>
      </w:rPr>
    </w:lvl>
    <w:lvl w:ilvl="2" w:tplc="E090AE7E">
      <w:numFmt w:val="bullet"/>
      <w:lvlText w:val="•"/>
      <w:lvlJc w:val="left"/>
      <w:pPr>
        <w:ind w:left="918" w:hanging="224"/>
      </w:pPr>
      <w:rPr>
        <w:rFonts w:hint="default"/>
        <w:lang w:val="en-GB" w:eastAsia="en-GB" w:bidi="en-GB"/>
      </w:rPr>
    </w:lvl>
    <w:lvl w:ilvl="3" w:tplc="C7465164">
      <w:numFmt w:val="bullet"/>
      <w:lvlText w:val="•"/>
      <w:lvlJc w:val="left"/>
      <w:pPr>
        <w:ind w:left="1327" w:hanging="224"/>
      </w:pPr>
      <w:rPr>
        <w:rFonts w:hint="default"/>
        <w:lang w:val="en-GB" w:eastAsia="en-GB" w:bidi="en-GB"/>
      </w:rPr>
    </w:lvl>
    <w:lvl w:ilvl="4" w:tplc="C65EA9E8">
      <w:numFmt w:val="bullet"/>
      <w:lvlText w:val="•"/>
      <w:lvlJc w:val="left"/>
      <w:pPr>
        <w:ind w:left="1736" w:hanging="224"/>
      </w:pPr>
      <w:rPr>
        <w:rFonts w:hint="default"/>
        <w:lang w:val="en-GB" w:eastAsia="en-GB" w:bidi="en-GB"/>
      </w:rPr>
    </w:lvl>
    <w:lvl w:ilvl="5" w:tplc="D1B6DB96">
      <w:numFmt w:val="bullet"/>
      <w:lvlText w:val="•"/>
      <w:lvlJc w:val="left"/>
      <w:pPr>
        <w:ind w:left="2145" w:hanging="224"/>
      </w:pPr>
      <w:rPr>
        <w:rFonts w:hint="default"/>
        <w:lang w:val="en-GB" w:eastAsia="en-GB" w:bidi="en-GB"/>
      </w:rPr>
    </w:lvl>
    <w:lvl w:ilvl="6" w:tplc="A5346D3E">
      <w:numFmt w:val="bullet"/>
      <w:lvlText w:val="•"/>
      <w:lvlJc w:val="left"/>
      <w:pPr>
        <w:ind w:left="2554" w:hanging="224"/>
      </w:pPr>
      <w:rPr>
        <w:rFonts w:hint="default"/>
        <w:lang w:val="en-GB" w:eastAsia="en-GB" w:bidi="en-GB"/>
      </w:rPr>
    </w:lvl>
    <w:lvl w:ilvl="7" w:tplc="56A6892E">
      <w:numFmt w:val="bullet"/>
      <w:lvlText w:val="•"/>
      <w:lvlJc w:val="left"/>
      <w:pPr>
        <w:ind w:left="2963" w:hanging="224"/>
      </w:pPr>
      <w:rPr>
        <w:rFonts w:hint="default"/>
        <w:lang w:val="en-GB" w:eastAsia="en-GB" w:bidi="en-GB"/>
      </w:rPr>
    </w:lvl>
    <w:lvl w:ilvl="8" w:tplc="30766454">
      <w:numFmt w:val="bullet"/>
      <w:lvlText w:val="•"/>
      <w:lvlJc w:val="left"/>
      <w:pPr>
        <w:ind w:left="3372" w:hanging="224"/>
      </w:pPr>
      <w:rPr>
        <w:rFonts w:hint="default"/>
        <w:lang w:val="en-GB" w:eastAsia="en-GB" w:bidi="en-GB"/>
      </w:rPr>
    </w:lvl>
  </w:abstractNum>
  <w:abstractNum w:abstractNumId="65" w15:restartNumberingAfterBreak="0">
    <w:nsid w:val="7AC10BDD"/>
    <w:multiLevelType w:val="hybridMultilevel"/>
    <w:tmpl w:val="AD507054"/>
    <w:lvl w:ilvl="0" w:tplc="EA9E3450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68486A8">
      <w:numFmt w:val="bullet"/>
      <w:lvlText w:val="•"/>
      <w:lvlJc w:val="left"/>
      <w:pPr>
        <w:ind w:left="730" w:hanging="224"/>
      </w:pPr>
      <w:rPr>
        <w:rFonts w:hint="default"/>
        <w:lang w:val="en-GB" w:eastAsia="en-GB" w:bidi="en-GB"/>
      </w:rPr>
    </w:lvl>
    <w:lvl w:ilvl="2" w:tplc="77D22E52">
      <w:numFmt w:val="bullet"/>
      <w:lvlText w:val="•"/>
      <w:lvlJc w:val="left"/>
      <w:pPr>
        <w:ind w:left="1120" w:hanging="224"/>
      </w:pPr>
      <w:rPr>
        <w:rFonts w:hint="default"/>
        <w:lang w:val="en-GB" w:eastAsia="en-GB" w:bidi="en-GB"/>
      </w:rPr>
    </w:lvl>
    <w:lvl w:ilvl="3" w:tplc="758CDFEC">
      <w:numFmt w:val="bullet"/>
      <w:lvlText w:val="•"/>
      <w:lvlJc w:val="left"/>
      <w:pPr>
        <w:ind w:left="1510" w:hanging="224"/>
      </w:pPr>
      <w:rPr>
        <w:rFonts w:hint="default"/>
        <w:lang w:val="en-GB" w:eastAsia="en-GB" w:bidi="en-GB"/>
      </w:rPr>
    </w:lvl>
    <w:lvl w:ilvl="4" w:tplc="F0848958">
      <w:numFmt w:val="bullet"/>
      <w:lvlText w:val="•"/>
      <w:lvlJc w:val="left"/>
      <w:pPr>
        <w:ind w:left="1900" w:hanging="224"/>
      </w:pPr>
      <w:rPr>
        <w:rFonts w:hint="default"/>
        <w:lang w:val="en-GB" w:eastAsia="en-GB" w:bidi="en-GB"/>
      </w:rPr>
    </w:lvl>
    <w:lvl w:ilvl="5" w:tplc="59D0E156">
      <w:numFmt w:val="bullet"/>
      <w:lvlText w:val="•"/>
      <w:lvlJc w:val="left"/>
      <w:pPr>
        <w:ind w:left="2290" w:hanging="224"/>
      </w:pPr>
      <w:rPr>
        <w:rFonts w:hint="default"/>
        <w:lang w:val="en-GB" w:eastAsia="en-GB" w:bidi="en-GB"/>
      </w:rPr>
    </w:lvl>
    <w:lvl w:ilvl="6" w:tplc="5E5A025E">
      <w:numFmt w:val="bullet"/>
      <w:lvlText w:val="•"/>
      <w:lvlJc w:val="left"/>
      <w:pPr>
        <w:ind w:left="2680" w:hanging="224"/>
      </w:pPr>
      <w:rPr>
        <w:rFonts w:hint="default"/>
        <w:lang w:val="en-GB" w:eastAsia="en-GB" w:bidi="en-GB"/>
      </w:rPr>
    </w:lvl>
    <w:lvl w:ilvl="7" w:tplc="1F382C78">
      <w:numFmt w:val="bullet"/>
      <w:lvlText w:val="•"/>
      <w:lvlJc w:val="left"/>
      <w:pPr>
        <w:ind w:left="3070" w:hanging="224"/>
      </w:pPr>
      <w:rPr>
        <w:rFonts w:hint="default"/>
        <w:lang w:val="en-GB" w:eastAsia="en-GB" w:bidi="en-GB"/>
      </w:rPr>
    </w:lvl>
    <w:lvl w:ilvl="8" w:tplc="3B70A01C">
      <w:numFmt w:val="bullet"/>
      <w:lvlText w:val="•"/>
      <w:lvlJc w:val="left"/>
      <w:pPr>
        <w:ind w:left="3460" w:hanging="224"/>
      </w:pPr>
      <w:rPr>
        <w:rFonts w:hint="default"/>
        <w:lang w:val="en-GB" w:eastAsia="en-GB" w:bidi="en-GB"/>
      </w:rPr>
    </w:lvl>
  </w:abstractNum>
  <w:abstractNum w:abstractNumId="66" w15:restartNumberingAfterBreak="0">
    <w:nsid w:val="7BDE421B"/>
    <w:multiLevelType w:val="hybridMultilevel"/>
    <w:tmpl w:val="989E932A"/>
    <w:lvl w:ilvl="0" w:tplc="42808FAE">
      <w:numFmt w:val="bullet"/>
      <w:lvlText w:val=""/>
      <w:lvlJc w:val="left"/>
      <w:pPr>
        <w:ind w:left="106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A46D90C">
      <w:numFmt w:val="bullet"/>
      <w:lvlText w:val="•"/>
      <w:lvlJc w:val="left"/>
      <w:pPr>
        <w:ind w:left="500" w:hanging="224"/>
      </w:pPr>
      <w:rPr>
        <w:rFonts w:hint="default"/>
        <w:lang w:val="en-GB" w:eastAsia="en-GB" w:bidi="en-GB"/>
      </w:rPr>
    </w:lvl>
    <w:lvl w:ilvl="2" w:tplc="1D244742">
      <w:numFmt w:val="bullet"/>
      <w:lvlText w:val="•"/>
      <w:lvlJc w:val="left"/>
      <w:pPr>
        <w:ind w:left="900" w:hanging="224"/>
      </w:pPr>
      <w:rPr>
        <w:rFonts w:hint="default"/>
        <w:lang w:val="en-GB" w:eastAsia="en-GB" w:bidi="en-GB"/>
      </w:rPr>
    </w:lvl>
    <w:lvl w:ilvl="3" w:tplc="0570EFB0">
      <w:numFmt w:val="bullet"/>
      <w:lvlText w:val="•"/>
      <w:lvlJc w:val="left"/>
      <w:pPr>
        <w:ind w:left="1300" w:hanging="224"/>
      </w:pPr>
      <w:rPr>
        <w:rFonts w:hint="default"/>
        <w:lang w:val="en-GB" w:eastAsia="en-GB" w:bidi="en-GB"/>
      </w:rPr>
    </w:lvl>
    <w:lvl w:ilvl="4" w:tplc="EB44349E">
      <w:numFmt w:val="bullet"/>
      <w:lvlText w:val="•"/>
      <w:lvlJc w:val="left"/>
      <w:pPr>
        <w:ind w:left="1700" w:hanging="224"/>
      </w:pPr>
      <w:rPr>
        <w:rFonts w:hint="default"/>
        <w:lang w:val="en-GB" w:eastAsia="en-GB" w:bidi="en-GB"/>
      </w:rPr>
    </w:lvl>
    <w:lvl w:ilvl="5" w:tplc="D8524216">
      <w:numFmt w:val="bullet"/>
      <w:lvlText w:val="•"/>
      <w:lvlJc w:val="left"/>
      <w:pPr>
        <w:ind w:left="2101" w:hanging="224"/>
      </w:pPr>
      <w:rPr>
        <w:rFonts w:hint="default"/>
        <w:lang w:val="en-GB" w:eastAsia="en-GB" w:bidi="en-GB"/>
      </w:rPr>
    </w:lvl>
    <w:lvl w:ilvl="6" w:tplc="AC1AEE40">
      <w:numFmt w:val="bullet"/>
      <w:lvlText w:val="•"/>
      <w:lvlJc w:val="left"/>
      <w:pPr>
        <w:ind w:left="2501" w:hanging="224"/>
      </w:pPr>
      <w:rPr>
        <w:rFonts w:hint="default"/>
        <w:lang w:val="en-GB" w:eastAsia="en-GB" w:bidi="en-GB"/>
      </w:rPr>
    </w:lvl>
    <w:lvl w:ilvl="7" w:tplc="D6BA3970">
      <w:numFmt w:val="bullet"/>
      <w:lvlText w:val="•"/>
      <w:lvlJc w:val="left"/>
      <w:pPr>
        <w:ind w:left="2901" w:hanging="224"/>
      </w:pPr>
      <w:rPr>
        <w:rFonts w:hint="default"/>
        <w:lang w:val="en-GB" w:eastAsia="en-GB" w:bidi="en-GB"/>
      </w:rPr>
    </w:lvl>
    <w:lvl w:ilvl="8" w:tplc="D256A564">
      <w:numFmt w:val="bullet"/>
      <w:lvlText w:val="•"/>
      <w:lvlJc w:val="left"/>
      <w:pPr>
        <w:ind w:left="3301" w:hanging="224"/>
      </w:pPr>
      <w:rPr>
        <w:rFonts w:hint="default"/>
        <w:lang w:val="en-GB" w:eastAsia="en-GB" w:bidi="en-GB"/>
      </w:rPr>
    </w:lvl>
  </w:abstractNum>
  <w:abstractNum w:abstractNumId="67" w15:restartNumberingAfterBreak="0">
    <w:nsid w:val="7CA64C55"/>
    <w:multiLevelType w:val="hybridMultilevel"/>
    <w:tmpl w:val="5650B480"/>
    <w:lvl w:ilvl="0" w:tplc="39DAD678">
      <w:numFmt w:val="bullet"/>
      <w:lvlText w:val=""/>
      <w:lvlJc w:val="left"/>
      <w:pPr>
        <w:ind w:left="330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5A6A050A">
      <w:numFmt w:val="bullet"/>
      <w:lvlText w:val="•"/>
      <w:lvlJc w:val="left"/>
      <w:pPr>
        <w:ind w:left="716" w:hanging="224"/>
      </w:pPr>
      <w:rPr>
        <w:rFonts w:hint="default"/>
        <w:lang w:val="en-GB" w:eastAsia="en-GB" w:bidi="en-GB"/>
      </w:rPr>
    </w:lvl>
    <w:lvl w:ilvl="2" w:tplc="9648CE5A">
      <w:numFmt w:val="bullet"/>
      <w:lvlText w:val="•"/>
      <w:lvlJc w:val="left"/>
      <w:pPr>
        <w:ind w:left="1092" w:hanging="224"/>
      </w:pPr>
      <w:rPr>
        <w:rFonts w:hint="default"/>
        <w:lang w:val="en-GB" w:eastAsia="en-GB" w:bidi="en-GB"/>
      </w:rPr>
    </w:lvl>
    <w:lvl w:ilvl="3" w:tplc="E544E21A">
      <w:numFmt w:val="bullet"/>
      <w:lvlText w:val="•"/>
      <w:lvlJc w:val="left"/>
      <w:pPr>
        <w:ind w:left="1468" w:hanging="224"/>
      </w:pPr>
      <w:rPr>
        <w:rFonts w:hint="default"/>
        <w:lang w:val="en-GB" w:eastAsia="en-GB" w:bidi="en-GB"/>
      </w:rPr>
    </w:lvl>
    <w:lvl w:ilvl="4" w:tplc="AD4A659A">
      <w:numFmt w:val="bullet"/>
      <w:lvlText w:val="•"/>
      <w:lvlJc w:val="left"/>
      <w:pPr>
        <w:ind w:left="1844" w:hanging="224"/>
      </w:pPr>
      <w:rPr>
        <w:rFonts w:hint="default"/>
        <w:lang w:val="en-GB" w:eastAsia="en-GB" w:bidi="en-GB"/>
      </w:rPr>
    </w:lvl>
    <w:lvl w:ilvl="5" w:tplc="3C6440A2">
      <w:numFmt w:val="bullet"/>
      <w:lvlText w:val="•"/>
      <w:lvlJc w:val="left"/>
      <w:pPr>
        <w:ind w:left="2221" w:hanging="224"/>
      </w:pPr>
      <w:rPr>
        <w:rFonts w:hint="default"/>
        <w:lang w:val="en-GB" w:eastAsia="en-GB" w:bidi="en-GB"/>
      </w:rPr>
    </w:lvl>
    <w:lvl w:ilvl="6" w:tplc="0B7C17C6">
      <w:numFmt w:val="bullet"/>
      <w:lvlText w:val="•"/>
      <w:lvlJc w:val="left"/>
      <w:pPr>
        <w:ind w:left="2597" w:hanging="224"/>
      </w:pPr>
      <w:rPr>
        <w:rFonts w:hint="default"/>
        <w:lang w:val="en-GB" w:eastAsia="en-GB" w:bidi="en-GB"/>
      </w:rPr>
    </w:lvl>
    <w:lvl w:ilvl="7" w:tplc="8C8EC00E">
      <w:numFmt w:val="bullet"/>
      <w:lvlText w:val="•"/>
      <w:lvlJc w:val="left"/>
      <w:pPr>
        <w:ind w:left="2973" w:hanging="224"/>
      </w:pPr>
      <w:rPr>
        <w:rFonts w:hint="default"/>
        <w:lang w:val="en-GB" w:eastAsia="en-GB" w:bidi="en-GB"/>
      </w:rPr>
    </w:lvl>
    <w:lvl w:ilvl="8" w:tplc="5E1A845C">
      <w:numFmt w:val="bullet"/>
      <w:lvlText w:val="•"/>
      <w:lvlJc w:val="left"/>
      <w:pPr>
        <w:ind w:left="3349" w:hanging="224"/>
      </w:pPr>
      <w:rPr>
        <w:rFonts w:hint="default"/>
        <w:lang w:val="en-GB" w:eastAsia="en-GB" w:bidi="en-GB"/>
      </w:rPr>
    </w:lvl>
  </w:abstractNum>
  <w:abstractNum w:abstractNumId="68" w15:restartNumberingAfterBreak="0">
    <w:nsid w:val="7CDE2D51"/>
    <w:multiLevelType w:val="hybridMultilevel"/>
    <w:tmpl w:val="4CFA9690"/>
    <w:lvl w:ilvl="0" w:tplc="77B01C72">
      <w:numFmt w:val="bullet"/>
      <w:lvlText w:val=""/>
      <w:lvlJc w:val="left"/>
      <w:pPr>
        <w:ind w:left="334" w:hanging="224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97A627BC">
      <w:numFmt w:val="bullet"/>
      <w:lvlText w:val="•"/>
      <w:lvlJc w:val="left"/>
      <w:pPr>
        <w:ind w:left="725" w:hanging="224"/>
      </w:pPr>
      <w:rPr>
        <w:rFonts w:hint="default"/>
        <w:lang w:val="en-GB" w:eastAsia="en-GB" w:bidi="en-GB"/>
      </w:rPr>
    </w:lvl>
    <w:lvl w:ilvl="2" w:tplc="BD1C51F4">
      <w:numFmt w:val="bullet"/>
      <w:lvlText w:val="•"/>
      <w:lvlJc w:val="left"/>
      <w:pPr>
        <w:ind w:left="1110" w:hanging="224"/>
      </w:pPr>
      <w:rPr>
        <w:rFonts w:hint="default"/>
        <w:lang w:val="en-GB" w:eastAsia="en-GB" w:bidi="en-GB"/>
      </w:rPr>
    </w:lvl>
    <w:lvl w:ilvl="3" w:tplc="5A70F228">
      <w:numFmt w:val="bullet"/>
      <w:lvlText w:val="•"/>
      <w:lvlJc w:val="left"/>
      <w:pPr>
        <w:ind w:left="1495" w:hanging="224"/>
      </w:pPr>
      <w:rPr>
        <w:rFonts w:hint="default"/>
        <w:lang w:val="en-GB" w:eastAsia="en-GB" w:bidi="en-GB"/>
      </w:rPr>
    </w:lvl>
    <w:lvl w:ilvl="4" w:tplc="6E3A1A20">
      <w:numFmt w:val="bullet"/>
      <w:lvlText w:val="•"/>
      <w:lvlJc w:val="left"/>
      <w:pPr>
        <w:ind w:left="1880" w:hanging="224"/>
      </w:pPr>
      <w:rPr>
        <w:rFonts w:hint="default"/>
        <w:lang w:val="en-GB" w:eastAsia="en-GB" w:bidi="en-GB"/>
      </w:rPr>
    </w:lvl>
    <w:lvl w:ilvl="5" w:tplc="8ADEE002">
      <w:numFmt w:val="bullet"/>
      <w:lvlText w:val="•"/>
      <w:lvlJc w:val="left"/>
      <w:pPr>
        <w:ind w:left="2265" w:hanging="224"/>
      </w:pPr>
      <w:rPr>
        <w:rFonts w:hint="default"/>
        <w:lang w:val="en-GB" w:eastAsia="en-GB" w:bidi="en-GB"/>
      </w:rPr>
    </w:lvl>
    <w:lvl w:ilvl="6" w:tplc="489ABD34">
      <w:numFmt w:val="bullet"/>
      <w:lvlText w:val="•"/>
      <w:lvlJc w:val="left"/>
      <w:pPr>
        <w:ind w:left="2650" w:hanging="224"/>
      </w:pPr>
      <w:rPr>
        <w:rFonts w:hint="default"/>
        <w:lang w:val="en-GB" w:eastAsia="en-GB" w:bidi="en-GB"/>
      </w:rPr>
    </w:lvl>
    <w:lvl w:ilvl="7" w:tplc="E3FE4254">
      <w:numFmt w:val="bullet"/>
      <w:lvlText w:val="•"/>
      <w:lvlJc w:val="left"/>
      <w:pPr>
        <w:ind w:left="3035" w:hanging="224"/>
      </w:pPr>
      <w:rPr>
        <w:rFonts w:hint="default"/>
        <w:lang w:val="en-GB" w:eastAsia="en-GB" w:bidi="en-GB"/>
      </w:rPr>
    </w:lvl>
    <w:lvl w:ilvl="8" w:tplc="1018AFD8">
      <w:numFmt w:val="bullet"/>
      <w:lvlText w:val="•"/>
      <w:lvlJc w:val="left"/>
      <w:pPr>
        <w:ind w:left="3420" w:hanging="224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16"/>
  </w:num>
  <w:num w:numId="3">
    <w:abstractNumId w:val="41"/>
  </w:num>
  <w:num w:numId="4">
    <w:abstractNumId w:val="3"/>
  </w:num>
  <w:num w:numId="5">
    <w:abstractNumId w:val="4"/>
  </w:num>
  <w:num w:numId="6">
    <w:abstractNumId w:val="40"/>
  </w:num>
  <w:num w:numId="7">
    <w:abstractNumId w:val="12"/>
  </w:num>
  <w:num w:numId="8">
    <w:abstractNumId w:val="51"/>
  </w:num>
  <w:num w:numId="9">
    <w:abstractNumId w:val="15"/>
  </w:num>
  <w:num w:numId="10">
    <w:abstractNumId w:val="61"/>
  </w:num>
  <w:num w:numId="11">
    <w:abstractNumId w:val="54"/>
  </w:num>
  <w:num w:numId="12">
    <w:abstractNumId w:val="34"/>
  </w:num>
  <w:num w:numId="13">
    <w:abstractNumId w:val="50"/>
  </w:num>
  <w:num w:numId="14">
    <w:abstractNumId w:val="28"/>
  </w:num>
  <w:num w:numId="15">
    <w:abstractNumId w:val="49"/>
  </w:num>
  <w:num w:numId="16">
    <w:abstractNumId w:val="31"/>
  </w:num>
  <w:num w:numId="17">
    <w:abstractNumId w:val="24"/>
  </w:num>
  <w:num w:numId="18">
    <w:abstractNumId w:val="11"/>
  </w:num>
  <w:num w:numId="19">
    <w:abstractNumId w:val="45"/>
  </w:num>
  <w:num w:numId="20">
    <w:abstractNumId w:val="8"/>
  </w:num>
  <w:num w:numId="21">
    <w:abstractNumId w:val="58"/>
  </w:num>
  <w:num w:numId="22">
    <w:abstractNumId w:val="10"/>
  </w:num>
  <w:num w:numId="23">
    <w:abstractNumId w:val="36"/>
  </w:num>
  <w:num w:numId="24">
    <w:abstractNumId w:val="64"/>
  </w:num>
  <w:num w:numId="25">
    <w:abstractNumId w:val="33"/>
  </w:num>
  <w:num w:numId="26">
    <w:abstractNumId w:val="46"/>
  </w:num>
  <w:num w:numId="27">
    <w:abstractNumId w:val="68"/>
  </w:num>
  <w:num w:numId="28">
    <w:abstractNumId w:val="37"/>
  </w:num>
  <w:num w:numId="29">
    <w:abstractNumId w:val="53"/>
  </w:num>
  <w:num w:numId="30">
    <w:abstractNumId w:val="18"/>
  </w:num>
  <w:num w:numId="31">
    <w:abstractNumId w:val="59"/>
  </w:num>
  <w:num w:numId="32">
    <w:abstractNumId w:val="63"/>
  </w:num>
  <w:num w:numId="33">
    <w:abstractNumId w:val="56"/>
  </w:num>
  <w:num w:numId="34">
    <w:abstractNumId w:val="14"/>
  </w:num>
  <w:num w:numId="35">
    <w:abstractNumId w:val="0"/>
  </w:num>
  <w:num w:numId="36">
    <w:abstractNumId w:val="42"/>
  </w:num>
  <w:num w:numId="37">
    <w:abstractNumId w:val="65"/>
  </w:num>
  <w:num w:numId="38">
    <w:abstractNumId w:val="60"/>
  </w:num>
  <w:num w:numId="39">
    <w:abstractNumId w:val="19"/>
  </w:num>
  <w:num w:numId="40">
    <w:abstractNumId w:val="48"/>
  </w:num>
  <w:num w:numId="41">
    <w:abstractNumId w:val="57"/>
  </w:num>
  <w:num w:numId="42">
    <w:abstractNumId w:val="1"/>
  </w:num>
  <w:num w:numId="43">
    <w:abstractNumId w:val="9"/>
  </w:num>
  <w:num w:numId="44">
    <w:abstractNumId w:val="20"/>
  </w:num>
  <w:num w:numId="45">
    <w:abstractNumId w:val="44"/>
  </w:num>
  <w:num w:numId="46">
    <w:abstractNumId w:val="5"/>
  </w:num>
  <w:num w:numId="47">
    <w:abstractNumId w:val="38"/>
  </w:num>
  <w:num w:numId="48">
    <w:abstractNumId w:val="66"/>
  </w:num>
  <w:num w:numId="49">
    <w:abstractNumId w:val="27"/>
  </w:num>
  <w:num w:numId="50">
    <w:abstractNumId w:val="29"/>
  </w:num>
  <w:num w:numId="51">
    <w:abstractNumId w:val="6"/>
  </w:num>
  <w:num w:numId="52">
    <w:abstractNumId w:val="47"/>
  </w:num>
  <w:num w:numId="53">
    <w:abstractNumId w:val="23"/>
  </w:num>
  <w:num w:numId="54">
    <w:abstractNumId w:val="55"/>
  </w:num>
  <w:num w:numId="55">
    <w:abstractNumId w:val="67"/>
  </w:num>
  <w:num w:numId="56">
    <w:abstractNumId w:val="25"/>
  </w:num>
  <w:num w:numId="57">
    <w:abstractNumId w:val="35"/>
  </w:num>
  <w:num w:numId="58">
    <w:abstractNumId w:val="30"/>
  </w:num>
  <w:num w:numId="59">
    <w:abstractNumId w:val="2"/>
  </w:num>
  <w:num w:numId="60">
    <w:abstractNumId w:val="17"/>
  </w:num>
  <w:num w:numId="61">
    <w:abstractNumId w:val="52"/>
  </w:num>
  <w:num w:numId="62">
    <w:abstractNumId w:val="32"/>
  </w:num>
  <w:num w:numId="63">
    <w:abstractNumId w:val="26"/>
  </w:num>
  <w:num w:numId="64">
    <w:abstractNumId w:val="43"/>
  </w:num>
  <w:num w:numId="65">
    <w:abstractNumId w:val="39"/>
  </w:num>
  <w:num w:numId="66">
    <w:abstractNumId w:val="21"/>
  </w:num>
  <w:num w:numId="67">
    <w:abstractNumId w:val="62"/>
  </w:num>
  <w:num w:numId="68">
    <w:abstractNumId w:val="22"/>
  </w:num>
  <w:num w:numId="69">
    <w:abstractNumId w:val="1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1C"/>
    <w:rsid w:val="00024EE8"/>
    <w:rsid w:val="000670F2"/>
    <w:rsid w:val="000A6D88"/>
    <w:rsid w:val="000B4208"/>
    <w:rsid w:val="00120070"/>
    <w:rsid w:val="001B55EC"/>
    <w:rsid w:val="00287999"/>
    <w:rsid w:val="003155C8"/>
    <w:rsid w:val="004A2F6C"/>
    <w:rsid w:val="004C75A5"/>
    <w:rsid w:val="00626E0C"/>
    <w:rsid w:val="00692A8D"/>
    <w:rsid w:val="00727595"/>
    <w:rsid w:val="00772B08"/>
    <w:rsid w:val="00791CAE"/>
    <w:rsid w:val="00792DA6"/>
    <w:rsid w:val="00826130"/>
    <w:rsid w:val="0085399B"/>
    <w:rsid w:val="00884594"/>
    <w:rsid w:val="008E6D60"/>
    <w:rsid w:val="00933907"/>
    <w:rsid w:val="00945450"/>
    <w:rsid w:val="009C5732"/>
    <w:rsid w:val="00A97A40"/>
    <w:rsid w:val="00AC2465"/>
    <w:rsid w:val="00AF08D4"/>
    <w:rsid w:val="00B34618"/>
    <w:rsid w:val="00C05FA6"/>
    <w:rsid w:val="00C07231"/>
    <w:rsid w:val="00C25A1C"/>
    <w:rsid w:val="00C4308A"/>
    <w:rsid w:val="00CC6E61"/>
    <w:rsid w:val="00D020EE"/>
    <w:rsid w:val="00D0781D"/>
    <w:rsid w:val="00DB2871"/>
    <w:rsid w:val="00E3278A"/>
    <w:rsid w:val="00E55536"/>
    <w:rsid w:val="00E57ACB"/>
    <w:rsid w:val="00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5C635D"/>
  <w15:docId w15:val="{C1D83C9D-15CD-4C62-9C93-F43F18AD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DA6"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D02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0E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0E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EE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65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C2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65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ata.nel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el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C1E6B6F1</Template>
  <TotalTime>14</TotalTime>
  <Pages>12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jlourtie</dc:creator>
  <cp:lastModifiedBy>Jose Lourtie</cp:lastModifiedBy>
  <cp:revision>7</cp:revision>
  <dcterms:created xsi:type="dcterms:W3CDTF">2019-11-29T07:42:00Z</dcterms:created>
  <dcterms:modified xsi:type="dcterms:W3CDTF">2019-12-02T14:42:00Z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2019-10-16T00:00:00Z</vt:filetime>
  </property>
</Properties>
</file>